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0904A" w14:textId="749E2DE1" w:rsidR="00CB4632" w:rsidRDefault="00CB4632" w:rsidP="00CB4632">
      <w:r w:rsidRPr="00CB4632">
        <w:t>Paul's View of the Ministry, Part 1: Serving and Teaching</w:t>
      </w:r>
    </w:p>
    <w:p w14:paraId="7065BBBB" w14:textId="3FFEC4CC" w:rsidR="00CB4632" w:rsidRDefault="00CB4632" w:rsidP="00CB4632">
      <w:r>
        <w:t xml:space="preserve">I’ve entitled this </w:t>
      </w:r>
      <w:proofErr w:type="gramStart"/>
      <w:r>
        <w:t>particular area</w:t>
      </w:r>
      <w:proofErr w:type="gramEnd"/>
      <w:r>
        <w:t xml:space="preserve"> of the 20th chapter “Paul Looks at His Ministry.” And in it we have Paul’s perspective on his own ministry. Many great men never finish what they begin. There are unfinished sculptures, unfinished paintings, unfinished books, unfinished symphonies - many unfinished things.</w:t>
      </w:r>
    </w:p>
    <w:p w14:paraId="6E2B4449" w14:textId="77777777" w:rsidR="00CB4632" w:rsidRDefault="00CB4632" w:rsidP="00CB4632">
      <w:r>
        <w:t xml:space="preserve">And in some cases, maybe the greatest dream of a man’s life he died seeing only halfway done. But life is like that. Life is cruel in that sense. For the ungodly, for the unfaithful there is no guarantee that they will ever see the completion of what they dreamed </w:t>
      </w:r>
      <w:proofErr w:type="gramStart"/>
      <w:r>
        <w:t>to do</w:t>
      </w:r>
      <w:proofErr w:type="gramEnd"/>
      <w:r>
        <w:t>. No guarantee at all. For whatever that thing is that they pursue that may give meaning to life, there is no promise that they’ll ever accomplish it.</w:t>
      </w:r>
    </w:p>
    <w:p w14:paraId="2D3CC3D1" w14:textId="77777777" w:rsidR="00CB4632" w:rsidRDefault="00CB4632" w:rsidP="00CB4632">
      <w:r>
        <w:t>But, you know, I don’t think that’s true for the Christian. I believe in my heart – as much a belief in my heart as it is a confident trust in Scripture – but I believe in my heart that God gives to the Christian the time he needs to finish the ministry God gives him. I believe that.</w:t>
      </w:r>
    </w:p>
    <w:p w14:paraId="6264377E" w14:textId="77777777" w:rsidR="00CB4632" w:rsidRDefault="00CB4632" w:rsidP="00CB4632">
      <w:r>
        <w:t xml:space="preserve">I believe that for the Christian, there is the promise that when God calls you, He will not only give you the spiritual gifts, He will not only open the doors, He will not only make the ministry a possibility, but He will give you the time to finish it. And I think that’s </w:t>
      </w:r>
      <w:proofErr w:type="gramStart"/>
      <w:r>
        <w:t>borne out</w:t>
      </w:r>
      <w:proofErr w:type="gramEnd"/>
      <w:r>
        <w:t xml:space="preserve"> here in the testimony of the apostle Paul.</w:t>
      </w:r>
    </w:p>
    <w:p w14:paraId="71FF5379" w14:textId="77777777" w:rsidR="00CB4632" w:rsidRDefault="00CB4632" w:rsidP="00CB4632">
      <w:r>
        <w:t>In chapter 20, notice verse 24. He had been warned not to go back to Jerusalem, and they warned him in these terms, verse 23, “The Spirit witnesses in every city” – and, of course, it was through a human agency – “saying that bonds and afflictions await me. But none of these things move me, neither count I my life dear unto myself so that I might finish my course with joy and the ministry.”</w:t>
      </w:r>
    </w:p>
    <w:p w14:paraId="7F2B49E2" w14:textId="77777777" w:rsidR="00CB4632" w:rsidRDefault="00CB4632" w:rsidP="00CB4632">
      <w:r>
        <w:t xml:space="preserve">Paul knew that he had a certain amount of time, and that </w:t>
      </w:r>
      <w:proofErr w:type="gramStart"/>
      <w:r>
        <w:t>in</w:t>
      </w:r>
      <w:proofErr w:type="gramEnd"/>
      <w:r>
        <w:t xml:space="preserve"> that time he would finish his ministry. He had that confidence c he pursued it, and he believed that God would allow him to accomplish it. I believe that God prescribes the bounds of every man’s life sovereignly. And if God calls you to a ministry, within that sovereign frame there is the possibility of accomplishment. I </w:t>
      </w:r>
      <w:proofErr w:type="gramStart"/>
      <w:r>
        <w:t>have to</w:t>
      </w:r>
      <w:proofErr w:type="gramEnd"/>
      <w:r>
        <w:t xml:space="preserve"> believe that, for God would never call you to a ministry that was impossible to finish.</w:t>
      </w:r>
    </w:p>
    <w:p w14:paraId="333F8CBE" w14:textId="77777777" w:rsidR="00CB4632" w:rsidRDefault="00CB4632" w:rsidP="00CB4632">
      <w:r>
        <w:t xml:space="preserve">And I even believe that if God gave you this much time, I think probably this much of it is grace time for the goof-offs in this part. I mean I </w:t>
      </w:r>
      <w:proofErr w:type="gramStart"/>
      <w:r>
        <w:t>have to</w:t>
      </w:r>
      <w:proofErr w:type="gramEnd"/>
      <w:r>
        <w:t xml:space="preserve"> believe that God anticipates certain periods of defection. Don’t you? I mean I hope so. But God has prescribed, for a man who is a Christian, a time in which to accomplish a ministry if he puts out a maximum effort. I believe some Christians die without finishing their work because they started it too late, or because they never got to it.</w:t>
      </w:r>
    </w:p>
    <w:p w14:paraId="33BAE732" w14:textId="77777777" w:rsidR="00CB4632" w:rsidRDefault="00CB4632" w:rsidP="00CB4632">
      <w:r>
        <w:lastRenderedPageBreak/>
        <w:t xml:space="preserve">And do you know something? I believe that God may just take Christians home before they even get going, if I read 1 Corinthians 11, some who continued to be carnal, expressed that carnality at the Lord’s Table were killed by the Lord. Ananias and Sapphira dropped dead on the spot. 1 John 5, the sin unto death. It may be that if a Christian fails in it continuously, the Lord just removes him because he’s more trouble than he’s worth. At least in terms of </w:t>
      </w:r>
      <w:proofErr w:type="gramStart"/>
      <w:r>
        <w:t>a testimony</w:t>
      </w:r>
      <w:proofErr w:type="gramEnd"/>
      <w:r>
        <w:t xml:space="preserve"> in the world.</w:t>
      </w:r>
    </w:p>
    <w:p w14:paraId="677849CE" w14:textId="77777777" w:rsidR="00CB4632" w:rsidRDefault="00CB4632" w:rsidP="00CB4632">
      <w:r>
        <w:t>Now, if a Christian does not accomplish his ministry, it’s not a question of a shortage of time; it’s a question of failure on his part to make the use of time. For example, Paul says twice, “Redeeming the time.” Not redeeming time, redeeming “the” time. Definite time. A definite article. A prescribed time. Buy it up. Redeem means buy up time. And that’s what Paul was doing. He wanted to maximize every moment. He didn’t waste time.</w:t>
      </w:r>
    </w:p>
    <w:p w14:paraId="7AF978A5" w14:textId="77777777" w:rsidR="00CB4632" w:rsidRDefault="00CB4632" w:rsidP="00CB4632">
      <w:r>
        <w:t xml:space="preserve">And I don’t believe God would call us, then, to a ministry and not give us the time to accomplish it. Paul says, “But you have to buy it up.” And Paul then lived his life buying up </w:t>
      </w:r>
      <w:proofErr w:type="spellStart"/>
      <w:proofErr w:type="gramStart"/>
      <w:r>
        <w:t>ever</w:t>
      </w:r>
      <w:proofErr w:type="spellEnd"/>
      <w:proofErr w:type="gramEnd"/>
      <w:r>
        <w:t xml:space="preserve"> moment to the end that he would finish his ministry, and when he would finish it, then he would leave.</w:t>
      </w:r>
    </w:p>
    <w:p w14:paraId="52C09F4C" w14:textId="77777777" w:rsidR="00CB4632" w:rsidRDefault="00CB4632" w:rsidP="00CB4632">
      <w:r>
        <w:t xml:space="preserve">Now, the Lord has given us </w:t>
      </w:r>
      <w:proofErr w:type="gramStart"/>
      <w:r>
        <w:t>all of</w:t>
      </w:r>
      <w:proofErr w:type="gramEnd"/>
      <w:r>
        <w:t xml:space="preserve"> the ingredients. You know, if you read 1 Corinthians chapter 12, you find out he’s gifted us all. Right? Granted to us the Spirit. There are many diversities of gifts and operations and administrations and ministries, and He’s put all those things together. And I </w:t>
      </w:r>
      <w:proofErr w:type="gramStart"/>
      <w:r>
        <w:t>have to</w:t>
      </w:r>
      <w:proofErr w:type="gramEnd"/>
      <w:r>
        <w:t xml:space="preserve"> believe that as He’s given us the gifts and the ministries, according to Romans 12:3.</w:t>
      </w:r>
    </w:p>
    <w:p w14:paraId="5C0A2867" w14:textId="77777777" w:rsidR="00CB4632" w:rsidRDefault="00CB4632" w:rsidP="00CB4632">
      <w:r>
        <w:t xml:space="preserve">He’s also given us the faith to operate those gifts. Wouldn’t do any good to have a certain gift and not have the faith to operate it. Or to have a lesser gift in a sense and have more faith than you </w:t>
      </w:r>
      <w:proofErr w:type="gramStart"/>
      <w:r>
        <w:t>needed, and</w:t>
      </w:r>
      <w:proofErr w:type="gramEnd"/>
      <w:r>
        <w:t xml:space="preserve"> just be frustrated all the time. So, there’s an equal measure of faith for the type of gift that you have.</w:t>
      </w:r>
    </w:p>
    <w:p w14:paraId="474C4DC1" w14:textId="77777777" w:rsidR="00CB4632" w:rsidRDefault="00CB4632" w:rsidP="00CB4632">
      <w:r>
        <w:t xml:space="preserve">And with </w:t>
      </w:r>
      <w:proofErr w:type="gramStart"/>
      <w:r>
        <w:t>all of</w:t>
      </w:r>
      <w:proofErr w:type="gramEnd"/>
      <w:r>
        <w:t xml:space="preserve"> that care, surely God has given us the time in which to accomplish it if we maximize it. And I suppose the people who are going to hear, “Well done, good and faithful servant,” are the ones who maximized it.</w:t>
      </w:r>
    </w:p>
    <w:p w14:paraId="6FAB04D1" w14:textId="77777777" w:rsidR="00CB4632" w:rsidRDefault="00CB4632" w:rsidP="00CB4632">
      <w:r>
        <w:t xml:space="preserve">In Ecclesiastes, just to call your attention to some thoughts about time, they come from a human brain, Ecclesiastes being the wisdom of man. But the wisdom of man intersects with the wisdom of God periodically in Ecclesiastes. And I call your attention to Ecclesiastes 3:1, “To everything there is a season, and a time to every </w:t>
      </w:r>
      <w:proofErr w:type="gramStart"/>
      <w:r>
        <w:t>purposes</w:t>
      </w:r>
      <w:proofErr w:type="gramEnd"/>
      <w:r>
        <w:t xml:space="preserve"> under heaven” - just as much as God guides all the other factors of existence, He guides time – “a time to be born, and a time to die.” And I believe the bounds of a man’s life are sovereignly designed by God.</w:t>
      </w:r>
    </w:p>
    <w:p w14:paraId="7A130BD6" w14:textId="77777777" w:rsidR="00CB4632" w:rsidRDefault="00CB4632" w:rsidP="00CB4632">
      <w:r>
        <w:lastRenderedPageBreak/>
        <w:t>In verse 17, “I said in mine heart, ‘God shall judge the righteous and the wicked,’ for there is a time there for every purpose and for every work.” God grants a time for every work to be accomplished.</w:t>
      </w:r>
    </w:p>
    <w:p w14:paraId="490BFB85" w14:textId="77777777" w:rsidR="00CB4632" w:rsidRDefault="00CB4632" w:rsidP="00CB4632">
      <w:r>
        <w:t xml:space="preserve">In 1 Peter 1:17, a most interesting statement. It says this, “And if you call on the </w:t>
      </w:r>
      <w:proofErr w:type="gramStart"/>
      <w:r>
        <w:t>Father</w:t>
      </w:r>
      <w:proofErr w:type="gramEnd"/>
      <w:r>
        <w:t xml:space="preserve">, who without respect of persons judges </w:t>
      </w:r>
      <w:proofErr w:type="gramStart"/>
      <w:r>
        <w:t>according</w:t>
      </w:r>
      <w:proofErr w:type="gramEnd"/>
      <w:r>
        <w:t xml:space="preserve"> every man’s work” – listen – “pass the time of your sojourning here in fear.” Now, Peter is saying, “You have a certain time; live it in the fear of God.” That’s what he’s saying. “Pass the time of your sojourning,” a very personal designation of time. “The” time given particularly to you.</w:t>
      </w:r>
    </w:p>
    <w:p w14:paraId="4A9C3420" w14:textId="77777777" w:rsidR="00CB4632" w:rsidRDefault="00CB4632" w:rsidP="00CB4632">
      <w:r>
        <w:t>In 1 Peter chapter 4, verse 2, he says, “That he no longer should live the rest of his time in the flesh to the lusts of men, but to the will of God.” Now, the idea here is that God has prescribed time to be maximized for His own will.</w:t>
      </w:r>
    </w:p>
    <w:p w14:paraId="445E9143" w14:textId="77777777" w:rsidR="00CB4632" w:rsidRDefault="00CB4632" w:rsidP="00CB4632">
      <w:r>
        <w:t>In Acts chapter 17, verse 26, Paul was preaching on Mars Hill in Athens. He said, “God has made of one blood all nations of men to dwell on the face of the earth; hath determined the times before appointed, and the bounds of their habitation.” God determines the time.</w:t>
      </w:r>
    </w:p>
    <w:p w14:paraId="05BA6CB3" w14:textId="77777777" w:rsidR="00CB4632" w:rsidRDefault="00CB4632" w:rsidP="00CB4632">
      <w:r>
        <w:t xml:space="preserve">Job knew this. And you remember probably the first part of Job 14:14, but I wonder if you know the last part. The first part says, “If a man </w:t>
      </w:r>
      <w:proofErr w:type="gramStart"/>
      <w:r>
        <w:t>die</w:t>
      </w:r>
      <w:proofErr w:type="gramEnd"/>
      <w:r>
        <w:t>” – what? – “shall he live again?” The second part says, “All the days of my appointed time will I wait, till my change come.” Job says, “I know I’m going to be changed</w:t>
      </w:r>
      <w:proofErr w:type="gramStart"/>
      <w:r>
        <w:t>.</w:t>
      </w:r>
      <w:proofErr w:type="gramEnd"/>
      <w:r>
        <w:t xml:space="preserve"> I know that” – and he said elsewhere – “that the worms destroy this body, yet in my flesh shall I see God. I know I’ll be changed. I wait for my appointed time to end.”</w:t>
      </w:r>
    </w:p>
    <w:p w14:paraId="09E832A5" w14:textId="4F0C0DD2" w:rsidR="00CB4632" w:rsidRDefault="009C37A9" w:rsidP="00CB4632">
      <w:r>
        <w:t>Y</w:t>
      </w:r>
      <w:r w:rsidR="00CB4632">
        <w:t xml:space="preserve">es, God has bounded the life of a man sovereignly in terms of time. And there is enough time for you to finish the work that God gives you. And I think that’s so important. That gives me such a tremendous sense of direction in my life, to know that if I maximize, that I can finish the work. Then I don’t worry about dying. See? I don’t have to worry about death. If I worry about just finishing the work – and I don’t mean worry in the sense of a </w:t>
      </w:r>
      <w:proofErr w:type="gramStart"/>
      <w:r w:rsidR="00CB4632">
        <w:t>negative, but</w:t>
      </w:r>
      <w:proofErr w:type="gramEnd"/>
      <w:r w:rsidR="00CB4632">
        <w:t xml:space="preserve"> worry in the sense of anticipation – if I think through the fact that if I maximize time, I’m going to finish the work and then go to be with the Lord in a sense of fulfillment.</w:t>
      </w:r>
    </w:p>
    <w:p w14:paraId="0844F3BC" w14:textId="77777777" w:rsidR="00CB4632" w:rsidRDefault="00CB4632" w:rsidP="00CB4632">
      <w:r>
        <w:t xml:space="preserve">You know, we’re going to go to Israel </w:t>
      </w:r>
      <w:proofErr w:type="gramStart"/>
      <w:r>
        <w:t>pretty soon</w:t>
      </w:r>
      <w:proofErr w:type="gramEnd"/>
      <w:r>
        <w:t>, and there’s a lot of shooting going on over there. And I heard some lady who said that she was going to stand in front of me because she didn’t think my time was up, because my work wasn’t finished. So, I said, “That’s fine, lady, but I don’t know whether your time’s up, so I’m not going to get near you.” You know? I’m not willing to risk that either.</w:t>
      </w:r>
    </w:p>
    <w:p w14:paraId="3F702B87" w14:textId="77777777" w:rsidR="00CB4632" w:rsidRDefault="00CB4632" w:rsidP="00CB4632">
      <w:r>
        <w:t>But, you know, it’s a fantastic thing to be able to look at your life in terms of that. If I maximize my life and finish the work, then I’m going to go. And that’s – that’s glorious.</w:t>
      </w:r>
    </w:p>
    <w:p w14:paraId="4D42C138" w14:textId="77777777" w:rsidR="00CB4632" w:rsidRDefault="00CB4632" w:rsidP="00CB4632"/>
    <w:p w14:paraId="14FB5FC2" w14:textId="77777777" w:rsidR="00CB4632" w:rsidRDefault="00CB4632" w:rsidP="00CB4632">
      <w:r>
        <w:t>You know, the apostle Paul was a man who believed in making use of time. And he didn’t believe it only for himself, but he propagated it to others. He wrote to Timothy in 2 Timothy 4:5, and he said this – he said, “Discharge your ministry to the full.” In other words, he said, “Timothy, accomplish it. Do it. Finish it.”</w:t>
      </w:r>
    </w:p>
    <w:p w14:paraId="1B59131C" w14:textId="77777777" w:rsidR="00CB4632" w:rsidRDefault="00CB4632" w:rsidP="00CB4632">
      <w:r>
        <w:t>And to a particular individual who may well have been the son of Philemon, in Colossians 4, verse 17, he said to Archippus, “Take heed to the ministry which thou hast received in the Lord, that thou fulfill it.” See? He says to this young minister, “Fulfill the time.” Notice he said that twice: once to a young Timothy, once to a young Archippus. That’s the time when you need to begin to maximize your ministry, to make the most of time, to redeem time.</w:t>
      </w:r>
    </w:p>
    <w:p w14:paraId="5CECFA94" w14:textId="77777777" w:rsidR="00CB4632" w:rsidRDefault="00CB4632" w:rsidP="00CB4632">
      <w:r>
        <w:t>Now, this brings us, then, into the 20th chapter of Acts, and we catch the apostle Paul as a man who is running against the clock in the sense that he realizes that as he finishes his ministry, he’ll go to be with the Lord, and he knows in his own heart that that’s what he wants; that’s the supreme thing. Remember he said to the Philippians, “You’re nice; I’d like to spend time with you. Far better to be with Jesus.”</w:t>
      </w:r>
    </w:p>
    <w:p w14:paraId="19D1E943" w14:textId="77777777" w:rsidR="00CB4632" w:rsidRDefault="00CB4632" w:rsidP="00CB4632">
      <w:r>
        <w:t xml:space="preserve">So, that was the goal of his life. All he lived for was to finish. Verse 24, he says, “I don’t care what’s promised about bonds; I don’t care who says they’re going to kill me. That doesn’t bother me one bit.” Why? “Because I am going to finish my course with joy. I’m not going to go </w:t>
      </w:r>
      <w:proofErr w:type="gramStart"/>
      <w:r>
        <w:t>along, ‘</w:t>
      </w:r>
      <w:proofErr w:type="gramEnd"/>
      <w:r>
        <w:t xml:space="preserve">Well, I’m going to get it one of these days; and I’m going to keep ministering. Even though I’m going to get it, I’m...” No. “I’m just going to plow through this deal with joy. I’m going to finish the ministry, and what happens </w:t>
      </w:r>
      <w:proofErr w:type="spellStart"/>
      <w:r>
        <w:t>happens</w:t>
      </w:r>
      <w:proofErr w:type="spellEnd"/>
      <w:r>
        <w:t>, and all it’s going to do is release me out of this world to be with Jesus anyway.” He lived for one thing: he lived to finish the work the Lord gave him to do. That’s right.</w:t>
      </w:r>
    </w:p>
    <w:p w14:paraId="678886A6" w14:textId="77777777" w:rsidR="00CB4632" w:rsidRDefault="00CB4632" w:rsidP="00CB4632">
      <w:r>
        <w:t xml:space="preserve">I’ll tell you, people, that’s about it, isn’t it? That’s about the summation of life. I hope that’s what you live for. I hope you live to finish the work he gave you to do. People often say to me, “John, you can’t keep going here and </w:t>
      </w:r>
      <w:proofErr w:type="gramStart"/>
      <w:r>
        <w:t>speaking.</w:t>
      </w:r>
      <w:proofErr w:type="gramEnd"/>
      <w:r>
        <w:t xml:space="preserve"> You </w:t>
      </w:r>
      <w:proofErr w:type="gramStart"/>
      <w:r>
        <w:t>got</w:t>
      </w:r>
      <w:proofErr w:type="gramEnd"/>
      <w:r>
        <w:t xml:space="preserve"> to rest. You </w:t>
      </w:r>
      <w:proofErr w:type="gramStart"/>
      <w:r>
        <w:t>got</w:t>
      </w:r>
      <w:proofErr w:type="gramEnd"/>
      <w:r>
        <w:t xml:space="preserve"> to take it easy. Exercise and have a little time off.” You know, but that’s all right to take care of your body, and you exercise a little bit, and you eat properly within the bounds of sanity, of course.</w:t>
      </w:r>
    </w:p>
    <w:p w14:paraId="236D837E" w14:textId="77777777" w:rsidR="00CB4632" w:rsidRDefault="00CB4632" w:rsidP="00CB4632">
      <w:r>
        <w:t xml:space="preserve">But let’s face it; you just keep doing what you do. You maximize every opportunity. When you’re done, you leave. That’s life. And that’s the only way to live it. And I’m not going to let </w:t>
      </w:r>
      <w:proofErr w:type="gramStart"/>
      <w:r>
        <w:t>worrying</w:t>
      </w:r>
      <w:proofErr w:type="gramEnd"/>
      <w:r>
        <w:t xml:space="preserve"> about dying steal the joy out of living. I just want to finish the work.</w:t>
      </w:r>
    </w:p>
    <w:p w14:paraId="0DBC60C9" w14:textId="77777777" w:rsidR="00CB4632" w:rsidRDefault="00CB4632" w:rsidP="00CB4632">
      <w:r>
        <w:t>You say, “Well, it’s nice to have that desire, John, but you’ll never be able to finish the work. Why, it’s a vast work.”</w:t>
      </w:r>
    </w:p>
    <w:p w14:paraId="53CC1F56" w14:textId="77777777" w:rsidR="00CB4632" w:rsidRDefault="00CB4632" w:rsidP="00CB4632">
      <w:r>
        <w:lastRenderedPageBreak/>
        <w:t>Well, I know it’s a vast work. And God didn’t ask me to win everybody in the world. And I know I’m not going to finish the whole thing, but I know God put a little place here and said, “MacArthur, this is your area. Cover it.” And that’s all I need to do.”</w:t>
      </w:r>
    </w:p>
    <w:p w14:paraId="689E4942" w14:textId="77777777" w:rsidR="00CB4632" w:rsidRDefault="00CB4632" w:rsidP="00CB4632">
      <w:r>
        <w:t>You know, the apostle Paul came to the end of his life in 2 Timothy 4, and he said what I’d like to be able to say, but never probably will be able to say; but anyway, he said it. Verse 6 of 2 Timothy 4, he said, “I’m now ready to be offered.” I love that. That is, to me, a – he just said, “Lord, I can die now.” What do you mean, Paul? Don’t you know that there’s a whole world to be won? “No, I’m ready to be offered. The time of my departure is at hand.”</w:t>
      </w:r>
    </w:p>
    <w:p w14:paraId="4DF32C32" w14:textId="77777777" w:rsidR="00CB4632" w:rsidRDefault="00CB4632" w:rsidP="00CB4632">
      <w:r>
        <w:t>You say, “How did he know that? How did he know that he was going to die?”</w:t>
      </w:r>
    </w:p>
    <w:p w14:paraId="05A57F25" w14:textId="77777777" w:rsidR="00CB4632" w:rsidRDefault="00CB4632" w:rsidP="00CB4632">
      <w:r>
        <w:t>Verse 7, “I fought a good fight, I have finished my course.” Isn’t that tremendous? He had a little grace time left at the end. You imagine? He finished the course. God help us to see our life in terms of the bounds of time which God has prescribed to us.</w:t>
      </w:r>
    </w:p>
    <w:p w14:paraId="023A22C2" w14:textId="77777777" w:rsidR="00CB4632" w:rsidRDefault="00CB4632" w:rsidP="00CB4632">
      <w:r>
        <w:t>You say, “Well, I’m not in the ministry.”</w:t>
      </w:r>
    </w:p>
    <w:p w14:paraId="3469302E" w14:textId="77777777" w:rsidR="00CB4632" w:rsidRDefault="00CB4632" w:rsidP="00CB4632">
      <w:r>
        <w:t xml:space="preserve">Oh, </w:t>
      </w:r>
      <w:proofErr w:type="gramStart"/>
      <w:r>
        <w:t>yes</w:t>
      </w:r>
      <w:proofErr w:type="gramEnd"/>
      <w:r>
        <w:t xml:space="preserve"> you are if you’re a Christian. Aren’t you? We’re all ministers of Christ. All of us. And whatever spiritual gifts and whatever ministry God </w:t>
      </w:r>
      <w:proofErr w:type="gramStart"/>
      <w:r>
        <w:t>has</w:t>
      </w:r>
      <w:proofErr w:type="gramEnd"/>
      <w:r>
        <w:t xml:space="preserve"> called you to is to be maximized within the frames of the time God has given you. And when you’ve accomplished that thing, in the frame of that time, the joy and the glory of going to be with Him is the reward.</w:t>
      </w:r>
    </w:p>
    <w:p w14:paraId="7C4C46A7" w14:textId="77777777" w:rsidR="00CB4632" w:rsidRDefault="00CB4632" w:rsidP="00CB4632">
      <w:r>
        <w:t>Well, let’s look at verse 17, and let’s pick up the narrative, and then we’ll give you an outline down around verse 19. Verse 17 says, “And from Miletus” – and, of course, this was on the coast of Asia Minor, where the ship had stopped. Paul, on his third missionary journey, is saying farewell to his beloved in the eastern Mediterranean area. He has a sense in his heart that he’ll never be back, because he knows the persecution of the Jews; he knows what he’s been through. It’s very difficult for him, and he feels this is the last time. Plus, he’s on his way to Jerusalem and then to Rome and then to Spain. So, he doesn’t see in his own mind coming to this area again.</w:t>
      </w:r>
    </w:p>
    <w:p w14:paraId="3DE0C748" w14:textId="77777777" w:rsidR="00CB4632" w:rsidRDefault="00CB4632" w:rsidP="00CB4632">
      <w:r>
        <w:t xml:space="preserve">And so, it’s </w:t>
      </w:r>
      <w:proofErr w:type="gramStart"/>
      <w:r>
        <w:t>a farewell</w:t>
      </w:r>
      <w:proofErr w:type="gramEnd"/>
      <w:r>
        <w:t xml:space="preserve"> time. And he comes by </w:t>
      </w:r>
      <w:proofErr w:type="gramStart"/>
      <w:r>
        <w:t>the ship</w:t>
      </w:r>
      <w:proofErr w:type="gramEnd"/>
      <w:r>
        <w:t xml:space="preserve">, heading for Jerusalem, because he wants to get there by the feast of Pentecost verse 16 says. And so, he stops at </w:t>
      </w:r>
      <w:proofErr w:type="spellStart"/>
      <w:r>
        <w:t>Melitus</w:t>
      </w:r>
      <w:proofErr w:type="spellEnd"/>
      <w:r>
        <w:t>, the ship stopping there for several days. And he has a chance to send over to Ephesus, which is about 30 miles away. And so, he sends for the elders of the church, because he just wants one more chance to share with these men that he loves. These were his own disciples.</w:t>
      </w:r>
    </w:p>
    <w:p w14:paraId="7351C19D" w14:textId="77777777" w:rsidR="00CB4632" w:rsidRDefault="00CB4632" w:rsidP="00CB4632">
      <w:r>
        <w:t xml:space="preserve">He came to Ephesus. There were no Christians there. He just – he just came in – well, maybe a smattering of – of those who may have been exposed to the Gospel, but nothing like a church, nothing established, nothing solid going. And he came there, and he won people to Christ, and he founded that church. And he exploded from there and got involved </w:t>
      </w:r>
      <w:r>
        <w:lastRenderedPageBreak/>
        <w:t xml:space="preserve">in </w:t>
      </w:r>
      <w:proofErr w:type="gramStart"/>
      <w:r>
        <w:t>all of</w:t>
      </w:r>
      <w:proofErr w:type="gramEnd"/>
      <w:r>
        <w:t xml:space="preserve"> the churches in Asia Minor, the ones mentioned in Revelation, and probably was responsible for the starting of all of those as well.</w:t>
      </w:r>
    </w:p>
    <w:p w14:paraId="4524772C" w14:textId="77777777" w:rsidR="00CB4632" w:rsidRDefault="00CB4632" w:rsidP="00CB4632">
      <w:r>
        <w:t>But anyway, he came to Ephesus, and there he won these people to Christ. And for three years, he nurtured them and taught them, and they grew, and they grew until he had a whole little flock of mature Christians. And out of that flock rose those men who were called of God to lead: capable, mature elders or pastors – same idea exactly, same responsibility, same ministry – elders or pastors.</w:t>
      </w:r>
    </w:p>
    <w:p w14:paraId="5128DBB7" w14:textId="77777777" w:rsidR="00CB4632" w:rsidRDefault="00CB4632" w:rsidP="00CB4632">
      <w:r>
        <w:t xml:space="preserve">And so, here these men were his own disciples, his own children in the faith, now grown up to be at least spiritual young men or spiritual fathers, perhaps, in the terminology of John. And so, he </w:t>
      </w:r>
      <w:proofErr w:type="gramStart"/>
      <w:r>
        <w:t>calls to</w:t>
      </w:r>
      <w:proofErr w:type="gramEnd"/>
      <w:r>
        <w:t xml:space="preserve"> them to meet with him.</w:t>
      </w:r>
    </w:p>
    <w:p w14:paraId="39912B98" w14:textId="77777777" w:rsidR="00CB4632" w:rsidRDefault="00CB4632" w:rsidP="00CB4632">
      <w:r>
        <w:t>And I think, as we’ve seen so many times, here is really the biblical pattern for the church. You grow your own leadership. And Paul had done it there. And now, he had turned the church over to them, to nurture it, to carry it on, and he has one last time to spend with them.</w:t>
      </w:r>
    </w:p>
    <w:p w14:paraId="3313CE7B" w14:textId="77777777" w:rsidR="00CB4632" w:rsidRDefault="00CB4632" w:rsidP="00CB4632">
      <w:r>
        <w:t xml:space="preserve">Just a footnote, look at the word “elders” for the sake of definition. The word “elders” is </w:t>
      </w:r>
      <w:proofErr w:type="spellStart"/>
      <w:r>
        <w:t>presbuteroi</w:t>
      </w:r>
      <w:proofErr w:type="spellEnd"/>
      <w:r>
        <w:t xml:space="preserve">, from which we get presbyter, from which you get Presbyterian. It simply refers to a mature man. These </w:t>
      </w:r>
      <w:proofErr w:type="gramStart"/>
      <w:r>
        <w:t>were people who were</w:t>
      </w:r>
      <w:proofErr w:type="gramEnd"/>
      <w:r>
        <w:t xml:space="preserve"> mature. Not just mature; they weren’t just old men, you know, like the Old Testament, the hoary heads, the gray-hairs, the white-hairs. They weren’t just that, but they were mature spiritually. And sometimes, old age doesn’t necessarily go along with spiritual maturity. And sometimes there are younger men who have depth of spiritual maturity, such as Timothy, who certainly would have to be considered as one who would rank as an elder.</w:t>
      </w:r>
    </w:p>
    <w:p w14:paraId="023615DF" w14:textId="77777777" w:rsidR="00CB4632" w:rsidRDefault="00CB4632" w:rsidP="00CB4632">
      <w:r>
        <w:t>And so, it is not so much just the idea that these are old men who are given the rule, but the idea of spiritual maturity. So, the term “elder” in verse 17 has to do with the man himself.</w:t>
      </w:r>
    </w:p>
    <w:p w14:paraId="2540F322" w14:textId="77777777" w:rsidR="00CB4632" w:rsidRDefault="00CB4632" w:rsidP="00CB4632">
      <w:r>
        <w:t xml:space="preserve">Now, notice verse 28. It says, “Take heed therefore to yourselves, to all the flock over which the Holy Spirit has made you overseers.” Now, there’s another definition. The man is titled in verse 17; his duty is described in verse 28 as an overseer. That’s the word </w:t>
      </w:r>
      <w:proofErr w:type="spellStart"/>
      <w:r>
        <w:t>epískopos</w:t>
      </w:r>
      <w:proofErr w:type="spellEnd"/>
      <w:r>
        <w:t xml:space="preserve">, from which you get Episcopal. And this is his job: an elder is a mature man, and he rules the flock. He rules the congregation. He has </w:t>
      </w:r>
      <w:proofErr w:type="gramStart"/>
      <w:r>
        <w:t>the oversight</w:t>
      </w:r>
      <w:proofErr w:type="gramEnd"/>
      <w:r>
        <w:t>. He rules not by a big stick, but he rules, according to Peter’s word, by example. By example.</w:t>
      </w:r>
    </w:p>
    <w:p w14:paraId="19303264" w14:textId="77777777" w:rsidR="00CB4632" w:rsidRDefault="00CB4632" w:rsidP="00CB4632">
      <w:r>
        <w:t xml:space="preserve">All right, so, Paul, then, talks to these leaders. Now, his speech, which begins in verse 18, is very important, and I’ll tell you why. It is the only speech, in all the book of Acts, that Paul made to Christians. The only one. All the rest of his messages are </w:t>
      </w:r>
      <w:proofErr w:type="gramStart"/>
      <w:r>
        <w:t>to</w:t>
      </w:r>
      <w:proofErr w:type="gramEnd"/>
      <w:r>
        <w:t xml:space="preserve"> unbelievers. This is the only speech he made to Christians.</w:t>
      </w:r>
    </w:p>
    <w:p w14:paraId="3D036255" w14:textId="77777777" w:rsidR="00CB4632" w:rsidRDefault="00CB4632" w:rsidP="00CB4632">
      <w:r>
        <w:lastRenderedPageBreak/>
        <w:t xml:space="preserve">Now, believe me, he made a lot of them, but it’s the only one Luke recorded. And it’s </w:t>
      </w:r>
      <w:proofErr w:type="gramStart"/>
      <w:r>
        <w:t>really interesting</w:t>
      </w:r>
      <w:proofErr w:type="gramEnd"/>
      <w:r>
        <w:t xml:space="preserve">. We’re not going to do this particular study, but if you want an in-depth study one time, just take this whole thing from verse 18 down through verse 27, you can even go on through the end of the chapter, and pick out every phrase there that you find in the other epistles. This whole little passage here is like a sampler of Paul. </w:t>
      </w:r>
      <w:proofErr w:type="gramStart"/>
      <w:r>
        <w:t>All of</w:t>
      </w:r>
      <w:proofErr w:type="gramEnd"/>
      <w:r>
        <w:t xml:space="preserve"> the little Pauline phrases all pop up in this passage. It’s as if he just pulled together everything that he’d been writing all over everywhere and just threw it all together in this little sampler. So, it’s important from just the standpoint of studying the apostle Paul in terms of his communication to believers.</w:t>
      </w:r>
    </w:p>
    <w:p w14:paraId="4366A3C7" w14:textId="77777777" w:rsidR="00CB4632" w:rsidRDefault="00CB4632" w:rsidP="00CB4632">
      <w:r>
        <w:t xml:space="preserve">Notice verse 18. Let’s pick up </w:t>
      </w:r>
      <w:proofErr w:type="gramStart"/>
      <w:r>
        <w:t>with</w:t>
      </w:r>
      <w:proofErr w:type="gramEnd"/>
      <w:r>
        <w:t xml:space="preserve"> his speech. And incidentally, I add that this is probably an abbreviated form of what he said. “And when they </w:t>
      </w:r>
      <w:proofErr w:type="gramStart"/>
      <w:r>
        <w:t>were come</w:t>
      </w:r>
      <w:proofErr w:type="gramEnd"/>
      <w:r>
        <w:t xml:space="preserve"> to him” – that is the elders arriving from Ephesus – “he said to them, ‘Ye </w:t>
      </w:r>
      <w:proofErr w:type="gramStart"/>
      <w:r>
        <w:t>know,</w:t>
      </w:r>
      <w:proofErr w:type="gramEnd"/>
      <w:r>
        <w:t xml:space="preserve"> from the first that I came into Asia, after what manner I have been with you at all seasons.” Now, he says this, “From the first time that I came, you know how my ministry operated.”</w:t>
      </w:r>
    </w:p>
    <w:p w14:paraId="1C18F745" w14:textId="77777777" w:rsidR="00CB4632" w:rsidRDefault="00CB4632" w:rsidP="00CB4632">
      <w:r>
        <w:t>And you say, “Well, why does he start out like that?”</w:t>
      </w:r>
    </w:p>
    <w:p w14:paraId="279D5864" w14:textId="77777777" w:rsidR="00CB4632" w:rsidRDefault="00CB4632" w:rsidP="00CB4632">
      <w:r>
        <w:t xml:space="preserve">Well, it may be an apologetic speech. In other words, by that I mean he may be defending himself. Somebody, in the year that </w:t>
      </w:r>
      <w:proofErr w:type="gramStart"/>
      <w:r>
        <w:t>he’s been</w:t>
      </w:r>
      <w:proofErr w:type="gramEnd"/>
      <w:r>
        <w:t xml:space="preserve"> gone, may have come in and started undermining him. They did that, didn’t they? And so, maybe what he’s saying is, “Look, how could you guys begin to distrust me? You know from the first day that I arrived, the style and the pattern of my ministry; you know what my ministry was.”</w:t>
      </w:r>
    </w:p>
    <w:p w14:paraId="7F233F92" w14:textId="77777777" w:rsidR="00CB4632" w:rsidRDefault="00CB4632" w:rsidP="00CB4632">
      <w:r>
        <w:t>So, there may be an apologetic here. He may be defending himself against some people who tried to undermine him. And, of course, you know, if you look at verse 29 to 31, it may add a little more weight to the idea of an apologetic, because he says, “I know that after my departing, grievous wolves are going to enter in among you, not sparing the flock. And of your own selves, men will arise, speaking perverse things to draw away disciples after them,” and so forth. So, he may be saying, “Look, you need to expect this.”</w:t>
      </w:r>
    </w:p>
    <w:p w14:paraId="7C1B1E7E" w14:textId="77777777" w:rsidR="00CB4632" w:rsidRDefault="00CB4632" w:rsidP="00CB4632">
      <w:r>
        <w:t xml:space="preserve">On the other hand, it’s – it may not be that he is talking apologetically. It may be that he is simply expressing, in his own simple way, a pattern for the ministry. He may be saying, “Look, men; now, I’m leaving, and this thing is yours. Now, you know how my ministry operated, from when I first arrived; here’s how.” And what he’s saying, in effect, is here’s how I want you to do it. So, it may be apologetic; it may be </w:t>
      </w:r>
      <w:proofErr w:type="gramStart"/>
      <w:r>
        <w:t>jut</w:t>
      </w:r>
      <w:proofErr w:type="gramEnd"/>
      <w:r>
        <w:t xml:space="preserve"> instructional.</w:t>
      </w:r>
    </w:p>
    <w:p w14:paraId="09897467" w14:textId="77777777" w:rsidR="00CB4632" w:rsidRDefault="00CB4632" w:rsidP="00CB4632">
      <w:r>
        <w:t xml:space="preserve">Let’s look, then, beginning at verse 19, at Paul’s view of his ministry. He is about to express to them the pattern of the ministry. Now, I hasten to add this very simply; this passage is not difficult to understand. It’s very simple. The concepts are simple; it’s ground floor. And </w:t>
      </w:r>
      <w:proofErr w:type="gramStart"/>
      <w:r>
        <w:lastRenderedPageBreak/>
        <w:t>at the same time that</w:t>
      </w:r>
      <w:proofErr w:type="gramEnd"/>
      <w:r>
        <w:t xml:space="preserve"> I say </w:t>
      </w:r>
      <w:proofErr w:type="gramStart"/>
      <w:r>
        <w:t>that,</w:t>
      </w:r>
      <w:proofErr w:type="gramEnd"/>
      <w:r>
        <w:t xml:space="preserve"> I would instruct you to listen carefully, because as it is basic, it can really be formative in your own ministry.</w:t>
      </w:r>
    </w:p>
    <w:p w14:paraId="23854211" w14:textId="77777777" w:rsidR="00CB4632" w:rsidRDefault="00CB4632" w:rsidP="00CB4632">
      <w:r>
        <w:t>Now, Paul gives four views. The ministry only goes four ways. Watch. Our ministry has a perspective toward God, right? Our ministry has a perspective toward the Church, saved people. Toward the lost, and toward ourselves. Those are the four dimensions of the ministry. My ministry will be effective in terms of how I relate to God, to the Church, to the lost, and to myself. That’s all. But that’s the embodiment of everything. And so, I say it’s a simple thing, but in its simplicity, it is very basic to any ministry.</w:t>
      </w:r>
    </w:p>
    <w:p w14:paraId="37FCBAFA" w14:textId="77777777" w:rsidR="00CB4632" w:rsidRDefault="00CB4632" w:rsidP="00CB4632">
      <w:r>
        <w:t xml:space="preserve">Paul says then, in effect, “Here are the four ways I view my ministry. Toward </w:t>
      </w:r>
      <w:proofErr w:type="gramStart"/>
      <w:r>
        <w:t>God</w:t>
      </w:r>
      <w:proofErr w:type="gramEnd"/>
      <w:r>
        <w:t xml:space="preserve"> I see it as service to Christ. Toward the </w:t>
      </w:r>
      <w:proofErr w:type="gramStart"/>
      <w:r>
        <w:t>Church</w:t>
      </w:r>
      <w:proofErr w:type="gramEnd"/>
      <w:r>
        <w:t xml:space="preserve"> I see it as teaching. Toward the </w:t>
      </w:r>
      <w:proofErr w:type="gramStart"/>
      <w:r>
        <w:t>lost</w:t>
      </w:r>
      <w:proofErr w:type="gramEnd"/>
      <w:r>
        <w:t xml:space="preserve"> I see it as evangelism. Toward myself I see it as sacrifice. And that’s his perspective on the ministry.</w:t>
      </w:r>
    </w:p>
    <w:p w14:paraId="438650A8" w14:textId="77777777" w:rsidR="00CB4632" w:rsidRDefault="00CB4632" w:rsidP="00CB4632">
      <w:r>
        <w:t xml:space="preserve">Now, let’s look at the first one. Toward God, Paul saw his ministry as service to Christ. And I think we </w:t>
      </w:r>
      <w:proofErr w:type="gramStart"/>
      <w:r>
        <w:t>have to</w:t>
      </w:r>
      <w:proofErr w:type="gramEnd"/>
      <w:r>
        <w:t xml:space="preserve"> see ours as the same. Verse 19, first three words, “Serving the Lord.” He says, “You know how I came to you. You know from the first day the style of my ministry was serving the Lord.”</w:t>
      </w:r>
    </w:p>
    <w:p w14:paraId="781CD510" w14:textId="77777777" w:rsidR="00CB4632" w:rsidRDefault="00CB4632" w:rsidP="00CB4632">
      <w:r>
        <w:t>In chapter 27 of Acts, and verse 23, Paul says, “There stood by me this night an angel of God, whose I am, and whom I serve.” Paul always viewed his ministry primarily as service to Christ and to God. Now, this is important.</w:t>
      </w:r>
    </w:p>
    <w:p w14:paraId="3B1DFCAB" w14:textId="77777777" w:rsidR="00CB4632" w:rsidRDefault="00CB4632" w:rsidP="00CB4632">
      <w:r>
        <w:t>You say, “Well, that’s obvious, John. That’s very simple.”</w:t>
      </w:r>
    </w:p>
    <w:p w14:paraId="3D14FE6E" w14:textId="77777777" w:rsidR="00CB4632" w:rsidRDefault="00CB4632" w:rsidP="00CB4632">
      <w:r>
        <w:t xml:space="preserve">It is, but it’s important, because it lays some basic thoughts that we need to look at. </w:t>
      </w:r>
      <w:proofErr w:type="gramStart"/>
      <w:r>
        <w:t>First of all</w:t>
      </w:r>
      <w:proofErr w:type="gramEnd"/>
      <w:r>
        <w:t xml:space="preserve">, Galatians 1:10. Paul really comes down with a very definitive comparison here. This is what he says, “Do I now seek the favor of men or of God? Do I seek to please men? For if I yet pleased men, I should not be the servant of Christ.” That’s a </w:t>
      </w:r>
      <w:proofErr w:type="gramStart"/>
      <w:r>
        <w:t>pretty powerful</w:t>
      </w:r>
      <w:proofErr w:type="gramEnd"/>
      <w:r>
        <w:t xml:space="preserve"> statement, isn’t it? If your ministry is to be popular with people, you’ve blown it already. Right?</w:t>
      </w:r>
    </w:p>
    <w:p w14:paraId="47C8E9C1" w14:textId="77777777" w:rsidR="00CB4632" w:rsidRDefault="00CB4632" w:rsidP="00CB4632">
      <w:r>
        <w:t>Remember the context of this in Galatians 1? He had just started his letter to the Galatian churches. And I mean he came down heavy. He says – of course what – let me give you a background first. The Judaizers had come in, and they had just told the Christians there in Galatia, “Look, the only reason Paul didn’t impose the law on you, the only reason Paul didn’t impose circumcision on you was he wanted to be popular. He just wanted to win your fancy.” See, they came in and said, “You’ve got to be circumcised; you got to keep the law; that’s how you get saved.” He said, “Paul comes along, and he’s just nice and says grace – and just to be popular. He just wants to be popular; that’s all.”</w:t>
      </w:r>
    </w:p>
    <w:p w14:paraId="358DB6BC" w14:textId="77777777" w:rsidR="00CB4632" w:rsidRDefault="00CB4632" w:rsidP="00CB4632">
      <w:r>
        <w:t xml:space="preserve">And so, Paul answers that criticism in verse 8. He says, “Though we or an angel from heaven </w:t>
      </w:r>
      <w:proofErr w:type="gramStart"/>
      <w:r>
        <w:t>preach</w:t>
      </w:r>
      <w:proofErr w:type="gramEnd"/>
      <w:r>
        <w:t xml:space="preserve"> any other Gospel unto you than that which we have preached, let him be </w:t>
      </w:r>
      <w:r>
        <w:lastRenderedPageBreak/>
        <w:t xml:space="preserve">anathema. And as we said before, so say I again, if any man </w:t>
      </w:r>
      <w:proofErr w:type="gramStart"/>
      <w:r>
        <w:t>preach</w:t>
      </w:r>
      <w:proofErr w:type="gramEnd"/>
      <w:r>
        <w:t xml:space="preserve"> not any other Gospel unto you than that which you have received, let him be anathema. Now, do I sound like I want to please men?” Take that. “Do I sound like a men pleaser when I say curses on those people?” He’s no men pleaser.</w:t>
      </w:r>
    </w:p>
    <w:p w14:paraId="03D2EEAA" w14:textId="77777777" w:rsidR="00CB4632" w:rsidRDefault="00CB4632" w:rsidP="00CB4632">
      <w:r>
        <w:t xml:space="preserve">You </w:t>
      </w:r>
      <w:proofErr w:type="gramStart"/>
      <w:r>
        <w:t>have to</w:t>
      </w:r>
      <w:proofErr w:type="gramEnd"/>
      <w:r>
        <w:t xml:space="preserve"> choose in your ministry, sooner or later, whether you’re going to serve God or people. That’s right. And every one of us does that. That doesn’t mean you stomp all over people. But it does mean that your priority is toward God, and that you do not necessarily consider the reaction of people if the demand of God is clear. You do what’s right and let God take care of the consequences.</w:t>
      </w:r>
    </w:p>
    <w:p w14:paraId="6D909681" w14:textId="77777777" w:rsidR="00CB4632" w:rsidRDefault="00CB4632" w:rsidP="00CB4632">
      <w:r>
        <w:t xml:space="preserve">Now, this boils down, people, to the very simplest thing. It’s not only a contrast. Service to the Lord is not only a contrast from service to men. And I think we need to think of that, because so many times even you who probably teach a Sunday school class, you very often think of that Sunday school class as an obligation to the system, “Well, I’ve got to teach because it’s, you know, 8:30, and those kids are there; so, I’m going in.” You know? </w:t>
      </w:r>
      <w:proofErr w:type="gramStart"/>
      <w:r>
        <w:t>Or,</w:t>
      </w:r>
      <w:proofErr w:type="gramEnd"/>
      <w:r>
        <w:t xml:space="preserve"> “Well, the superintendent’s a nice guy,” </w:t>
      </w:r>
      <w:proofErr w:type="gramStart"/>
      <w:r>
        <w:t>or,</w:t>
      </w:r>
      <w:proofErr w:type="gramEnd"/>
      <w:r>
        <w:t xml:space="preserve"> “that’s a nice lady </w:t>
      </w:r>
      <w:proofErr w:type="spellStart"/>
      <w:r>
        <w:t>superintendant</w:t>
      </w:r>
      <w:proofErr w:type="spellEnd"/>
      <w:r>
        <w:t xml:space="preserve"> there, and she would be disappointed. And there’s little – there’s that kid in there that always gives me trouble, and he needs to learn and so on, and the church, and there’s John and the elders; I better do this.” You have completely the wrong perspective. When you go into to talk to those six little wiggly things whatever it is, that is rendered unto Jesus Christ. And you should consider that obligation as if Christ was standing in the room, for believe me, He is.</w:t>
      </w:r>
    </w:p>
    <w:p w14:paraId="6DB672B4" w14:textId="77777777" w:rsidR="00CB4632" w:rsidRDefault="00CB4632" w:rsidP="00CB4632">
      <w:r>
        <w:t>And as if Jesus Christ Himself were the superintendent, He and the apostles were the elders of this church, because we represent him. Your service isn’t to me. Don’t you ever serve me. Don’t you ever say, “Well, I don’t think it’s the right thing to do, but John thinks we ought to do it. Don’t you ever do that. You serve the Lord Jesus Christ. You respond to the leadership to the church as they serve Christ and give you direction from Him. But you are serving Christ. Keep that in perspective whatever you do.</w:t>
      </w:r>
    </w:p>
    <w:p w14:paraId="476B250B" w14:textId="77777777" w:rsidR="00CB4632" w:rsidRDefault="00CB4632" w:rsidP="00CB4632">
      <w:r>
        <w:t xml:space="preserve">But let me take it a dimension further. It’s not only just in what you do at the church, or what you do in terms of your active ministry. But look at Ephesians 6. This is </w:t>
      </w:r>
      <w:proofErr w:type="gramStart"/>
      <w:r>
        <w:t>a most</w:t>
      </w:r>
      <w:proofErr w:type="gramEnd"/>
      <w:r>
        <w:t xml:space="preserve"> interesting one. Ephesians 6:5. It says, “Employees” – it says “servants,” but it means employees – “be obedient to them that are your employers” – obey your boss – “with fear and trembling.”</w:t>
      </w:r>
    </w:p>
    <w:p w14:paraId="5F882A3B" w14:textId="77777777" w:rsidR="00CB4632" w:rsidRDefault="00CB4632" w:rsidP="00CB4632">
      <w:r>
        <w:t>You say, “That I do.”</w:t>
      </w:r>
    </w:p>
    <w:p w14:paraId="0B403E0D" w14:textId="77777777" w:rsidR="00CB4632" w:rsidRDefault="00CB4632" w:rsidP="00CB4632">
      <w:r>
        <w:t>Good, well, you got one thing out of the way. “In singleness of your heart” – in other words, with a single purpose to direct yourself to the accomplishment of that which he gives you. Watch – “as unto Christ.”</w:t>
      </w:r>
    </w:p>
    <w:p w14:paraId="214CF1AF" w14:textId="77777777" w:rsidR="00CB4632" w:rsidRDefault="00CB4632" w:rsidP="00CB4632">
      <w:r>
        <w:lastRenderedPageBreak/>
        <w:t>Why does it have to say that? You mean that I am to obey my boss as if he were Jesus Christ? You don’t know my boss. No connection.</w:t>
      </w:r>
    </w:p>
    <w:p w14:paraId="04ED3169" w14:textId="77777777" w:rsidR="00CB4632" w:rsidRDefault="00CB4632" w:rsidP="00CB4632">
      <w:r>
        <w:t>You should work at your job as if you were working for Jesus Christ Himself. Can you imagine if Jesus Christ came in to wherever you are one day and said, “Look, I’d like you all to do this for Me.”</w:t>
      </w:r>
    </w:p>
    <w:p w14:paraId="38E25FD9" w14:textId="77777777" w:rsidR="00CB4632" w:rsidRDefault="00CB4632" w:rsidP="00CB4632">
      <w:r>
        <w:t>“Oh, oh, you want...” you know we would. Shoo – you know, we’d fall all over ourselves trying to get it done. But you know, it’s very important that you function that way because the Bible says that you ought to serve whoever your master is, even if he’s anything from a Christian to an atheist, as if he were Jesus Christ Himself. That’s your obligation as a Christian. Everything you do, from the moment you open your eyes in the morning till you close them at night and go to sleep is service to Jesus Christ. There is no secular and sacred division. The secular belongs to the unsaved and the carnal. Everything is service to Christ. Everything is rendered to Him. Whether it’s the operation of your spiritual gift, or whether it’s punching the clock at your job, it’s all the same. And the things that you do in this life are rendered unto Christ.</w:t>
      </w:r>
    </w:p>
    <w:p w14:paraId="5DE33E48" w14:textId="77777777" w:rsidR="00CB4632" w:rsidRDefault="00CB4632" w:rsidP="00CB4632">
      <w:r>
        <w:t xml:space="preserve">Remember in Matthew chapter 25, where in verses 34 to 40, Jesus is talking about the judgment of the </w:t>
      </w:r>
      <w:proofErr w:type="spellStart"/>
      <w:r>
        <w:t>nations</w:t>
      </w:r>
      <w:proofErr w:type="spellEnd"/>
      <w:r>
        <w:t xml:space="preserve"> that’s coming at the second coming? And He says to them, to the sheep on his right hand, He says, “Enter into the kingdom.” And He says, “Here’s the reason. When I was thirsty, you gave Me to drink. When I was hungry, you fed Me. When I was naked, you clothed Me,” etcetera, etcetera.</w:t>
      </w:r>
    </w:p>
    <w:p w14:paraId="3407637B" w14:textId="77777777" w:rsidR="00CB4632" w:rsidRDefault="00CB4632" w:rsidP="00CB4632">
      <w:r>
        <w:t>And they said, “When did we do this?”</w:t>
      </w:r>
    </w:p>
    <w:p w14:paraId="4414D4BB" w14:textId="77777777" w:rsidR="00CB4632" w:rsidRDefault="00CB4632" w:rsidP="00CB4632">
      <w:r>
        <w:t>And Jesus said, “As you did it unto one of the least of these my brethren” – what? – “you did it unto Me.” Whatever you’re doing, remember, it is marked down in God’s mind as service rendered toward Christ. What kind of service are you rendering Him?</w:t>
      </w:r>
    </w:p>
    <w:p w14:paraId="0D859761" w14:textId="77777777" w:rsidR="00CB4632" w:rsidRDefault="00CB4632" w:rsidP="00CB4632">
      <w:r>
        <w:t>You say, “Well, I serve Him when I come to church.”</w:t>
      </w:r>
    </w:p>
    <w:p w14:paraId="64AA2C4A" w14:textId="77777777" w:rsidR="00CB4632" w:rsidRDefault="00CB4632" w:rsidP="00CB4632">
      <w:r>
        <w:t>Oh, that’s nice. That’s one hour out of the week. What are you doing the rest of the time? It’s all service to Him. All of it.</w:t>
      </w:r>
    </w:p>
    <w:p w14:paraId="05AC4C2B" w14:textId="77777777" w:rsidR="00CB4632" w:rsidRDefault="00CB4632" w:rsidP="00CB4632">
      <w:r>
        <w:t>You say, “But I’m not in the ministry; I just – I’m a mechanic.”</w:t>
      </w:r>
    </w:p>
    <w:p w14:paraId="26289F45" w14:textId="77777777" w:rsidR="00CB4632" w:rsidRDefault="00CB4632" w:rsidP="00CB4632">
      <w:r>
        <w:t>That’s service to Christ. Our service is no less personal than if Jesus Himself were our employer, and the dichotomy must be remembered: I serve Him; I do not serve men. I’m not pleasing men. I’m not making the effort in my ministry to please men, to say what everybody wants to here.</w:t>
      </w:r>
    </w:p>
    <w:p w14:paraId="77C49FCC" w14:textId="77777777" w:rsidR="00CB4632" w:rsidRDefault="00CB4632" w:rsidP="00CB4632">
      <w:r>
        <w:lastRenderedPageBreak/>
        <w:t>And, you know, you – you have so much of this. It’s just amazing how many things are avoided because people don’t want to offend the guy who gives the most money.</w:t>
      </w:r>
    </w:p>
    <w:p w14:paraId="41A25ABF" w14:textId="77777777" w:rsidR="00CB4632" w:rsidRDefault="00CB4632" w:rsidP="00CB4632">
      <w:r>
        <w:t>Now, notice the word here that is the word service in verse 19 – serving. It’s slavery, literally, in the Greek, bond service. Paul uses it 17 times in his epistle, and he talks a lot about slavery. It was a high calling to be a slave of Jesus Christ, believe me. To be a servant of the King of Kings and Lord of Lords, fantastic. Whatever you do is to Him.</w:t>
      </w:r>
    </w:p>
    <w:p w14:paraId="2B12CCBD" w14:textId="77777777" w:rsidR="00CB4632" w:rsidRDefault="00CB4632" w:rsidP="00CB4632">
      <w:r>
        <w:t xml:space="preserve">I know that in the ministry you have very sobering attitudes because you think of yourself in terms of a servant of Jesus Christ and a tremendous amount of responsibility. But of </w:t>
      </w:r>
      <w:proofErr w:type="gramStart"/>
      <w:r>
        <w:t>all of</w:t>
      </w:r>
      <w:proofErr w:type="gramEnd"/>
      <w:r>
        <w:t xml:space="preserve"> the sobering responsibilities that I have, the one that presses me the most is the responsibility of teaching. And the verse that haunts my mind repeatedly is the verse that’s in 2 Timothy 2:15. It says this, “Study to show yourself approved unto God.” Boy, that is really a strong statement.</w:t>
      </w:r>
    </w:p>
    <w:p w14:paraId="76EAC27F" w14:textId="77777777" w:rsidR="00CB4632" w:rsidRDefault="00CB4632" w:rsidP="00CB4632">
      <w:r>
        <w:t xml:space="preserve">You know, when I prepare a sermon, my thought isn’t, “Will these people like this sermon?” My thought is, “Will God be pleased?” And that makes a whole different thing out of it, doesn’t it? Because what I’m doing here, right now, as I speak, I don’t want to do as to please you, although I want you to learn it, and I want you to grow, and I want you to sense there’s love. I want to do </w:t>
      </w:r>
      <w:proofErr w:type="gramStart"/>
      <w:r>
        <w:t>this</w:t>
      </w:r>
      <w:proofErr w:type="gramEnd"/>
      <w:r>
        <w:t xml:space="preserve"> so you’re taught, you’re instructed, you’re increased, and God is served. And I don’t want to do anything that would detract from Him, no matter how it affected you. Service to Christ.</w:t>
      </w:r>
    </w:p>
    <w:p w14:paraId="213A5ACE" w14:textId="77777777" w:rsidR="00CB4632" w:rsidRDefault="00CB4632" w:rsidP="00CB4632">
      <w:r>
        <w:t>Now, such service to Christ is rendered with two things, verse 19, “Serving the Lord with all humility of mind” – not some humility, but all of it. You know, it’s one thing to be a servant; it’s something else to have the spirit of a servant. You guys that have employees, have you ever had a cantankerous, rebellious employee? You always have one. You just keep firing them and getting another one. At some point or other, if you have a large enough entourage of people, you always get somebody who chafes. But serving the Lord is to be done with all lowliness, with a total sense that you’re a servant, and this is a high calling, and this is something you enjoy doing. The spirit of a servant. Not just service, but the spirit of service. Humility. And Paul had this. As capable as he was, as astute as he was, as much of a man of knowledge, he was humble.</w:t>
      </w:r>
    </w:p>
    <w:p w14:paraId="4523087B" w14:textId="77777777" w:rsidR="00CB4632" w:rsidRDefault="00CB4632" w:rsidP="00CB4632">
      <w:r>
        <w:t xml:space="preserve">Verse 9 of 1 Corinthians 15 expresses it, “For I am the least of the apostles, that am not fit to be called an apostle, because I persecuted the Church of God. But” – he said; I like that – “by the grace of God I am what I am: and His grace which was bestowed upon me was not in vain; but I labored more abundantly than they all: yet not I, but the grace of God which was with me.” He says, “I’m nothing; I don’t deserve anything, but I am what I am by the </w:t>
      </w:r>
      <w:r>
        <w:lastRenderedPageBreak/>
        <w:t xml:space="preserve">Grace of God.” And </w:t>
      </w:r>
      <w:proofErr w:type="gramStart"/>
      <w:r>
        <w:t>as long as</w:t>
      </w:r>
      <w:proofErr w:type="gramEnd"/>
      <w:r>
        <w:t xml:space="preserve"> he had that attitude, people, he served the Lord with humility.</w:t>
      </w:r>
    </w:p>
    <w:p w14:paraId="38A2AA53" w14:textId="77777777" w:rsidR="00CB4632" w:rsidRDefault="00CB4632" w:rsidP="00CB4632">
      <w:r>
        <w:t>He said, “I don’t mind suffering. I don’t even mind the thorn in the flesh. I don’t mind persecution. I don’t mind affliction. I don’t mind any of that, because when I’m weak, then I’m strong.”</w:t>
      </w:r>
    </w:p>
    <w:p w14:paraId="1971E0F3" w14:textId="77777777" w:rsidR="00CB4632" w:rsidRDefault="00CB4632" w:rsidP="00CB4632">
      <w:r>
        <w:t xml:space="preserve">He said, “I just can’t believe God would even be gracious enough to let me be a slave.” In 2 Corinthians chapter 3, verse 5, listen to these words, “Not that we are sufficient of ourselves to think anything of ourselves, but our sufficiency is of God” – we have no right to think anything of ourselves – “our sufficiency is of God” – listen – “who also hath made us able ministers.” The only reason we have </w:t>
      </w:r>
      <w:proofErr w:type="gramStart"/>
      <w:r>
        <w:t>any</w:t>
      </w:r>
      <w:proofErr w:type="gramEnd"/>
      <w:r>
        <w:t xml:space="preserve"> capacity to do anything is because of Him. Lowliness of mind. The word “lowliness” means devoted submission. Humility of mind means contented obedience.</w:t>
      </w:r>
    </w:p>
    <w:p w14:paraId="7306E78F" w14:textId="77777777" w:rsidR="00CB4632" w:rsidRDefault="00CB4632" w:rsidP="00CB4632">
      <w:r>
        <w:t xml:space="preserve">Ambrose was one of the great figures in the early Church. He was a great scholar, churchman, governor of several Roman provinces. And he had ruled so capably as a governor, and with such spiritual insight, that when the bishop of the region died, they wanted to make him the bishop and switch him from politics to theology. He was a Christian, history tells us. He was called out to be the successor of the dead bishop. And the historians tell us that to him it was so unthinkable that he turned and ran out of the building, fleeing into the night rather than </w:t>
      </w:r>
      <w:proofErr w:type="gramStart"/>
      <w:r>
        <w:t>face</w:t>
      </w:r>
      <w:proofErr w:type="gramEnd"/>
      <w:r>
        <w:t xml:space="preserve"> </w:t>
      </w:r>
      <w:proofErr w:type="gramStart"/>
      <w:r>
        <w:t>the responsibility</w:t>
      </w:r>
      <w:proofErr w:type="gramEnd"/>
      <w:r>
        <w:t>.</w:t>
      </w:r>
    </w:p>
    <w:p w14:paraId="52C2973A" w14:textId="77777777" w:rsidR="00CB4632" w:rsidRDefault="00CB4632" w:rsidP="00CB4632">
      <w:proofErr w:type="gramStart"/>
      <w:r>
        <w:t>Later on</w:t>
      </w:r>
      <w:proofErr w:type="gramEnd"/>
      <w:r>
        <w:t xml:space="preserve">, they chased him down and convinced him that God had appointed him to the task. There needs to be, I think, in the sense of our service to Jesus Christ, a constant sense of inadequacy. </w:t>
      </w:r>
      <w:proofErr w:type="gramStart"/>
      <w:r>
        <w:t>Not</w:t>
      </w:r>
      <w:proofErr w:type="gramEnd"/>
      <w:r>
        <w:t xml:space="preserve"> we’re inadequate in His power, but that we are inadequate in ourselves and must totally rest in His power.</w:t>
      </w:r>
    </w:p>
    <w:p w14:paraId="73DED500" w14:textId="77777777" w:rsidR="00CB4632" w:rsidRDefault="00CB4632" w:rsidP="00CB4632">
      <w:r>
        <w:t>John Knox, a great preacher in Scotland, was called to preach. And his biographer says this, “He burst forth in most abundant tears and withdrew himself to his chamber. His countenance and behavior from that day until the day that he was compelled to present himself in the public place of preaching did sufficiently declare the grief and trouble of his heart.” End quote. He was torn and driven to tears by the fearful responsibility of being called to preach. Humility is basic to the service of the King if it’s to be effective.</w:t>
      </w:r>
    </w:p>
    <w:p w14:paraId="43D32759" w14:textId="3AAB3D07" w:rsidR="00CB4632" w:rsidRDefault="00CB4632" w:rsidP="00CB4632">
      <w:r>
        <w:t>But there’s a second thing. “Serving the Lord with all humility of mind” – and, of course, we’ve talked so much about how you define humility; humility is knowing Jesus Christ so well you see yourself in perspective – but also, “with many tears and trials which befell me by the plotting of the Jews.” Serving the Lord involves humility and suffering. Second point: sufferi</w:t>
      </w:r>
      <w:r w:rsidR="009C37A9">
        <w:t>n</w:t>
      </w:r>
      <w:r>
        <w:t xml:space="preserve">g. That’s the lot of the servant, you know. Jesus became a servant and suffered. The </w:t>
      </w:r>
      <w:r>
        <w:lastRenderedPageBreak/>
        <w:t xml:space="preserve">suffering servant of Isaiah 53 </w:t>
      </w:r>
      <w:proofErr w:type="gramStart"/>
      <w:r>
        <w:t>the</w:t>
      </w:r>
      <w:proofErr w:type="gramEnd"/>
      <w:r>
        <w:t xml:space="preserve"> perfect example. And Peter says, “As he was a suffering servant, so we’re to follow in his footsteps.”</w:t>
      </w:r>
    </w:p>
    <w:p w14:paraId="11BEF604" w14:textId="77777777" w:rsidR="00CB4632" w:rsidRDefault="00CB4632" w:rsidP="00CB4632">
      <w:r>
        <w:t>Now, this is just part of it. You know? All that will live Godly in this present age are going to suffer persecution. If you really are a humble servant of the Lord, and you really serve Him, you’re going to get some things. It’s going to come.</w:t>
      </w:r>
    </w:p>
    <w:p w14:paraId="5EFF456E" w14:textId="77777777" w:rsidR="00CB4632" w:rsidRDefault="00CB4632" w:rsidP="00CB4632">
      <w:r>
        <w:t xml:space="preserve">But there are two areas that </w:t>
      </w:r>
      <w:proofErr w:type="gramStart"/>
      <w:r>
        <w:t>the suffering</w:t>
      </w:r>
      <w:proofErr w:type="gramEnd"/>
      <w:r>
        <w:t xml:space="preserve"> comes from. Notice verse 19, “With many tears” – that’s inside suffering – “and trials” – that’s outside. The servant of God, who serves with a full heart in all humility, is going to find suffering is going to come. And </w:t>
      </w:r>
      <w:proofErr w:type="gramStart"/>
      <w:r>
        <w:t>first of all</w:t>
      </w:r>
      <w:proofErr w:type="gramEnd"/>
      <w:r>
        <w:t>, it’s going to be inside suffering tears.</w:t>
      </w:r>
    </w:p>
    <w:p w14:paraId="598458FA" w14:textId="77777777" w:rsidR="00CB4632" w:rsidRDefault="00CB4632" w:rsidP="00CB4632">
      <w:r>
        <w:t>I don’t believe you can really serve the Lord with a passion - and I’m convicted somewhat at this point myself – I don’t believe you can really serve the Lord inside with a passion unless you really feel some inside suffering. And I don’t mean it’s conjured up; I don’t mean it’s manufactured; I mean it’s just real. Paul shed tears. He said, “With many tears.” His service to the Lord was a service involving tears. Why? Because he pained when God was dishonored. And he grieved when he saw certain things in the world.</w:t>
      </w:r>
    </w:p>
    <w:p w14:paraId="1AC0FD7A" w14:textId="77777777" w:rsidR="00CB4632" w:rsidRDefault="00CB4632" w:rsidP="00CB4632">
      <w:r>
        <w:t xml:space="preserve">Three things grieved him. I looked through the New Testament and tried to find some things. And I found three things that made Paul cry. One, he cried because people were lost. Romans 9:2 and 3, that passage where he </w:t>
      </w:r>
      <w:proofErr w:type="spellStart"/>
      <w:r>
        <w:t>unbares</w:t>
      </w:r>
      <w:proofErr w:type="spellEnd"/>
      <w:r>
        <w:t xml:space="preserve"> his heart. He says, “That I have great heaviness, continual sorrow in my heart. And I could wish that </w:t>
      </w:r>
      <w:proofErr w:type="gramStart"/>
      <w:r>
        <w:t>I myself</w:t>
      </w:r>
      <w:proofErr w:type="gramEnd"/>
      <w:r>
        <w:t xml:space="preserve"> were accursed from Christ for my brethren, my kinsmen according to the flesh.” He says, “I cry all the time. And I could almost wish to be cursed myself if Israel could get saved.</w:t>
      </w:r>
    </w:p>
    <w:p w14:paraId="4F90A5AD" w14:textId="77777777" w:rsidR="00CB4632" w:rsidRDefault="00CB4632" w:rsidP="00CB4632">
      <w:r>
        <w:t>You say, “Oh, Paul, that’s emotional.”</w:t>
      </w:r>
    </w:p>
    <w:p w14:paraId="16BEAFB7" w14:textId="77777777" w:rsidR="00CB4632" w:rsidRDefault="00CB4632" w:rsidP="00CB4632">
      <w:r>
        <w:t xml:space="preserve">And he says in verse 1, “I say the truth in Christ, I lie not. My conscience bears me witness in the Holy Spirit.” I’m telling the truth; I hurt for the </w:t>
      </w:r>
      <w:proofErr w:type="gramStart"/>
      <w:r>
        <w:t>lost</w:t>
      </w:r>
      <w:proofErr w:type="gramEnd"/>
      <w:r>
        <w:t>. Many tears. He cried over the lost.</w:t>
      </w:r>
    </w:p>
    <w:p w14:paraId="24908CEA" w14:textId="77777777" w:rsidR="00CB4632" w:rsidRDefault="00CB4632" w:rsidP="00CB4632">
      <w:r>
        <w:t xml:space="preserve">Secondly, he cried over carnal Christians. You know that he wrote 1 Corinthians to the biggest batch of carnal Christians around, and the whole time he wrote the letter he cried? That’s concern, people. That’s real concern. Are you really that concerned about the body? Are you that concerned? Am I that concerned about a carnal Christian? Listen to 2 Corinthians 2:4. He writes his second letter to them and describes his feelings when he </w:t>
      </w:r>
      <w:proofErr w:type="gramStart"/>
      <w:r>
        <w:t>wrote</w:t>
      </w:r>
      <w:proofErr w:type="gramEnd"/>
      <w:r>
        <w:t xml:space="preserve"> the first one. He says this, “Out of much affliction and anguish of heart, I wrote unto you with many tears.” “I wrote that first letter crying through the whole thing because of your carnality and your inconsistencies.” He cared.</w:t>
      </w:r>
    </w:p>
    <w:p w14:paraId="76FD9D97" w14:textId="77777777" w:rsidR="00CB4632" w:rsidRDefault="00CB4632" w:rsidP="00CB4632">
      <w:r>
        <w:t xml:space="preserve">There was a third thing that made him cry. He cried about false teachers because they undermined God’s work. Acts 20:31, he says, “Remember, for three years I ceased not to </w:t>
      </w:r>
      <w:r>
        <w:lastRenderedPageBreak/>
        <w:t>warn everyone night and day with tears.” And he’d just told him he had been speaking about false teachers. He warned them about false teachers, crying; that grieved him.</w:t>
      </w:r>
    </w:p>
    <w:p w14:paraId="0CF2DE95" w14:textId="77777777" w:rsidR="00CB4632" w:rsidRDefault="00CB4632" w:rsidP="00CB4632">
      <w:r>
        <w:t>Philippians 3:18, “Many walk, of whom I have told you often, and now tell you weeping, that they are the enemies of the cross of Christ.” He’s talking of false teachers again. He cried over the lost; he cried over carnal Christians; and he wept because God’s glory was being undermined by false teaching. Many tears.</w:t>
      </w:r>
    </w:p>
    <w:p w14:paraId="4255FDD0" w14:textId="77777777" w:rsidR="00CB4632" w:rsidRDefault="00CB4632" w:rsidP="00CB4632">
      <w:r>
        <w:t xml:space="preserve">Service to Jesus Christ, I think, </w:t>
      </w:r>
      <w:proofErr w:type="gramStart"/>
      <w:r>
        <w:t>has to</w:t>
      </w:r>
      <w:proofErr w:type="gramEnd"/>
      <w:r>
        <w:t xml:space="preserve"> involve some of that inside suffering, because we can serve Him with a full heart and we serve Him passionately. And yet at the same time, that there’s all the joy and service, there’s that knowledge that there’s fruitlessness. We’re going to see tonight in Galatians where Paul must have done some weeping. Because after all this passage that he writes in Galatians, he closes by saying, “I don’t know what to do with you. I have gone to the end of my rope.”</w:t>
      </w:r>
    </w:p>
    <w:p w14:paraId="54EB90B2" w14:textId="77777777" w:rsidR="00CB4632" w:rsidRDefault="00CB4632" w:rsidP="00CB4632">
      <w:r>
        <w:t>But you know something? I really believe that when there is that kind of ministry, there’s going to be fruit. I believe that when a person is that passionate that they shed tears over those kinds of things, God is really going to reap a harvest.</w:t>
      </w:r>
    </w:p>
    <w:p w14:paraId="5E1F5376" w14:textId="77777777" w:rsidR="00CB4632" w:rsidRDefault="00CB4632" w:rsidP="00CB4632">
      <w:r>
        <w:t xml:space="preserve">I remember reading about Robert Murray M’Cheyne, who died, and his church was visited by a young pastor who was taken around by the custodian to see the church where </w:t>
      </w:r>
      <w:proofErr w:type="spellStart"/>
      <w:r>
        <w:t>M’Cheyne</w:t>
      </w:r>
      <w:proofErr w:type="spellEnd"/>
      <w:r>
        <w:t xml:space="preserve"> had preached. And he took him into a little room, and there was a little stool. And the old custodian said, “Sir, you see that stool?”</w:t>
      </w:r>
    </w:p>
    <w:p w14:paraId="75FA4EA0" w14:textId="77777777" w:rsidR="00CB4632" w:rsidRDefault="00CB4632" w:rsidP="00CB4632">
      <w:r>
        <w:t>And he thought, “Well, it’s strange to show me a stool.”</w:t>
      </w:r>
    </w:p>
    <w:p w14:paraId="0FC2264E" w14:textId="77777777" w:rsidR="00CB4632" w:rsidRDefault="00CB4632" w:rsidP="00CB4632">
      <w:r>
        <w:t>He said, “That’s the stool where Pastor M’Cheyne would kneel and weep before he’d ever preach.” And then he took him into the pulpit.</w:t>
      </w:r>
    </w:p>
    <w:p w14:paraId="23964EF3" w14:textId="77777777" w:rsidR="00CB4632" w:rsidRDefault="00CB4632" w:rsidP="00CB4632">
      <w:r>
        <w:t>And he saw this great Bible in the pulpit. And he saw that it was all watered and stained. And he said, “Well, he what is all this on the Bible?”</w:t>
      </w:r>
    </w:p>
    <w:p w14:paraId="62C2CF72" w14:textId="77777777" w:rsidR="00CB4632" w:rsidRDefault="00CB4632" w:rsidP="00CB4632">
      <w:r>
        <w:t xml:space="preserve">And he said, “Well, that’s the tears that Brother </w:t>
      </w:r>
      <w:proofErr w:type="spellStart"/>
      <w:r>
        <w:t>M’Cheyne</w:t>
      </w:r>
      <w:proofErr w:type="spellEnd"/>
      <w:r>
        <w:t xml:space="preserve"> would shed while he preached.” And he is dead, but he’s still moving lives. He had an impact. And I’m not advocating </w:t>
      </w:r>
      <w:proofErr w:type="gramStart"/>
      <w:r>
        <w:t>a stupid</w:t>
      </w:r>
      <w:proofErr w:type="gramEnd"/>
      <w:r>
        <w:t xml:space="preserve"> emotionalism. I’m talking about </w:t>
      </w:r>
      <w:proofErr w:type="gramStart"/>
      <w:r>
        <w:t>an honest</w:t>
      </w:r>
      <w:proofErr w:type="gramEnd"/>
      <w:r>
        <w:t xml:space="preserve"> compassion.</w:t>
      </w:r>
    </w:p>
    <w:p w14:paraId="36BBF7D4" w14:textId="77777777" w:rsidR="00CB4632" w:rsidRDefault="00CB4632" w:rsidP="00CB4632">
      <w:r>
        <w:t xml:space="preserve">But listen to Psalm 126:6, a beautiful promise, “He that </w:t>
      </w:r>
      <w:proofErr w:type="spellStart"/>
      <w:r>
        <w:t>goeth</w:t>
      </w:r>
      <w:proofErr w:type="spellEnd"/>
      <w:r>
        <w:t xml:space="preserve"> forth even weeping, bearing precious seed, shall doubtless come again with rejoicing, bringing his sheaves with him.” If we can make a spiritual point out of that, and I think that’s what it’s there for, the person who goes forth carrying the Word of God, bearing the precious seed; and has a compassionate, caring heart; has the promise that God is going to send him back with his sheaves. It’s going to be </w:t>
      </w:r>
      <w:proofErr w:type="gramStart"/>
      <w:r>
        <w:t>harvest</w:t>
      </w:r>
      <w:proofErr w:type="gramEnd"/>
      <w:r>
        <w:t>.</w:t>
      </w:r>
    </w:p>
    <w:p w14:paraId="1ED2FA3F" w14:textId="77777777" w:rsidR="00CB4632" w:rsidRDefault="00CB4632" w:rsidP="00CB4632">
      <w:r>
        <w:lastRenderedPageBreak/>
        <w:t xml:space="preserve">Serving the Lord, then, involves humility and suffering. And the first kind of suffering comes from the inside. When you really see your life as service to Jesus Christ, you see it in the right perspective, and you know that it </w:t>
      </w:r>
      <w:proofErr w:type="gramStart"/>
      <w:r>
        <w:t>has to</w:t>
      </w:r>
      <w:proofErr w:type="gramEnd"/>
      <w:r>
        <w:t xml:space="preserve"> include some tears.</w:t>
      </w:r>
    </w:p>
    <w:p w14:paraId="3917AF8D" w14:textId="7D38663F" w:rsidR="00CB4632" w:rsidRDefault="009C37A9" w:rsidP="00CB4632">
      <w:r>
        <w:t>S</w:t>
      </w:r>
      <w:r w:rsidR="00CB4632">
        <w:t xml:space="preserve">econd thing, there is suffering from the outside in Acts 20. He says trials of the Jews. They plotted against him. He says – you know, it’s just a question of persecution. That’s what he’s talking about. And it was always the Jews, seemingly, that hassled him and plotted against him. In fact, even in chapter 20, verse 3, they had tried to kill him, apparently by pushing him overboard on a ship. And so, he never even got on the ship. It was at this time of his life, incidentally, that he wrote 1 Corinthians. And in 1 Corinthians 15, I think it’s verse 30, he makes the statement </w:t>
      </w:r>
      <w:proofErr w:type="gramStart"/>
      <w:r w:rsidR="00CB4632">
        <w:t>in reference to</w:t>
      </w:r>
      <w:proofErr w:type="gramEnd"/>
      <w:r w:rsidR="00CB4632">
        <w:t xml:space="preserve"> some of the problems. He said, “Why stand we in jeopardy every hour?” And then the next verse, “I die daily.” He lived in </w:t>
      </w:r>
      <w:proofErr w:type="gramStart"/>
      <w:r w:rsidR="00CB4632">
        <w:t>a constant</w:t>
      </w:r>
      <w:proofErr w:type="gramEnd"/>
      <w:r w:rsidR="00CB4632">
        <w:t xml:space="preserve"> jeopardy for his life, even at the time in which he was writing that, which is just prior to the time that we find in Acts 20. The Jews had continually plotted against him. They saw him as a heretic, as a threat to their religion, and so forth. But you know, as we’ve seen so many times, in the book of Acts, suffering’s just a part of living a holy life in an unholy world, isn’t it? The system can’t tolerate it, and they react to it.</w:t>
      </w:r>
    </w:p>
    <w:p w14:paraId="612A3C5B" w14:textId="77777777" w:rsidR="00CB4632" w:rsidRDefault="00CB4632" w:rsidP="00CB4632">
      <w:r>
        <w:t>I suppose there is a sense in which you could gauge your Christian effectiveness by the waves you make. If you don’t make any waves, you’re not really very effective. There should be some reaction by the system against you. And I don’t mean by Christians. If the Christians are reacting against you, you’ve got a problem. But I mean by the ungodly system.</w:t>
      </w:r>
    </w:p>
    <w:p w14:paraId="20A27A99" w14:textId="77777777" w:rsidR="00CB4632" w:rsidRDefault="00CB4632" w:rsidP="00CB4632">
      <w:r>
        <w:t>Well, that’s – that’s really a look at a servant of the Lord. You know, the world measures a great servant of God if he gets his picture in every Christian magazine; or if he’s on the list of all the dignitaries who are heading up this or that; if he’s influential, has a great name, or has a lot of degrees after his name. But you know how the Lord – and some of those men are great servants of God, but you know how God measures it? If he has his whole life set in order, the priority of serving Christ, and he does it in all humility and a willingness to suffer. And believe me, when it all gets passed out at the great judgment seat of Christ, I think some people are going to be shocked at who gets it in terms of reward.</w:t>
      </w:r>
    </w:p>
    <w:p w14:paraId="5BA12B93" w14:textId="77777777" w:rsidR="00CB4632" w:rsidRDefault="00CB4632" w:rsidP="00CB4632">
      <w:r>
        <w:t xml:space="preserve">Second thing - and we’ll just look at this, because it’s only a brief point – the second thing that Paul saw in looking at the ministry was the view to the Church. He saw his relationship to God in terms of service toward the Church, point two, teaching. His obligation to the Church was to teach, verse 20, “And how I kept back nothing that was profitable unto you, but have shown you and have you </w:t>
      </w:r>
      <w:proofErr w:type="spellStart"/>
      <w:r>
        <w:t>publically</w:t>
      </w:r>
      <w:proofErr w:type="spellEnd"/>
      <w:r>
        <w:t xml:space="preserve">, and from house to house.” His ministry Godward was seen as service, </w:t>
      </w:r>
      <w:proofErr w:type="spellStart"/>
      <w:r>
        <w:t>churchward</w:t>
      </w:r>
      <w:proofErr w:type="spellEnd"/>
      <w:r>
        <w:t xml:space="preserve"> as teaching. He saw the priority was instruction. That was very clear.</w:t>
      </w:r>
    </w:p>
    <w:p w14:paraId="2AB61690" w14:textId="77777777" w:rsidR="00CB4632" w:rsidRDefault="00CB4632" w:rsidP="00CB4632">
      <w:r>
        <w:lastRenderedPageBreak/>
        <w:t xml:space="preserve">I like this little thought here, verse 20, “I kept back nothing that was profitable.” To keep back, to draw back, to withhold, the same verb used in verse 27, “I have not shunned,” </w:t>
      </w:r>
      <w:proofErr w:type="gramStart"/>
      <w:r>
        <w:t>or,</w:t>
      </w:r>
      <w:proofErr w:type="gramEnd"/>
      <w:r>
        <w:t xml:space="preserve"> “I have not failed,” “I have not held back anything that was the counsel of God.” Paul didn’t hold back a thing.</w:t>
      </w:r>
    </w:p>
    <w:p w14:paraId="728E57D0" w14:textId="77777777" w:rsidR="00CB4632" w:rsidRDefault="00CB4632" w:rsidP="00CB4632">
      <w:r>
        <w:t>You know</w:t>
      </w:r>
      <w:proofErr w:type="gramStart"/>
      <w:r>
        <w:t>, that’s</w:t>
      </w:r>
      <w:proofErr w:type="gramEnd"/>
      <w:r>
        <w:t xml:space="preserve"> one of the dangers in the ministry is you get to think about how people are affected by you, and you get to </w:t>
      </w:r>
      <w:proofErr w:type="gramStart"/>
      <w:r>
        <w:t>worrying</w:t>
      </w:r>
      <w:proofErr w:type="gramEnd"/>
      <w:r>
        <w:t xml:space="preserve"> about your popularity. You do that just as much as I do. You know?</w:t>
      </w:r>
    </w:p>
    <w:p w14:paraId="791F4453" w14:textId="77777777" w:rsidR="00CB4632" w:rsidRDefault="00CB4632" w:rsidP="00CB4632">
      <w:r>
        <w:t xml:space="preserve">You say, “Well, if I say that, Mr. So-and-so, because he thinks this.” And, you know, you – and you’re just very careless.” So, you may avoid certain </w:t>
      </w:r>
      <w:proofErr w:type="gramStart"/>
      <w:r>
        <w:t>things</w:t>
      </w:r>
      <w:proofErr w:type="gramEnd"/>
      <w:r>
        <w:t xml:space="preserve"> so you don’t offend somebody.</w:t>
      </w:r>
    </w:p>
    <w:p w14:paraId="2351390C" w14:textId="77777777" w:rsidR="00CB4632" w:rsidRDefault="00CB4632" w:rsidP="00CB4632">
      <w:r>
        <w:t>Now, you should do that. You should be inoffensive if it’s a particular opinion. But if it’s the Word of God, and the truth of God, and a question of right or wrong, you just put it out and let everything fly.</w:t>
      </w:r>
    </w:p>
    <w:p w14:paraId="53A0B3D0" w14:textId="77777777" w:rsidR="00CB4632" w:rsidRDefault="00CB4632" w:rsidP="00CB4632">
      <w:r>
        <w:t xml:space="preserve">You know, I think the great example is Paul when he was in Antioch, and Peter was there, and Peter was having a great time, and he was eating ham sandwiches and living it up with the Gentiles. And he </w:t>
      </w:r>
      <w:proofErr w:type="gramStart"/>
      <w:r>
        <w:t>was – had</w:t>
      </w:r>
      <w:proofErr w:type="gramEnd"/>
      <w:r>
        <w:t xml:space="preserve"> no problems at all. He wasn’t hung up on law. </w:t>
      </w:r>
      <w:proofErr w:type="gramStart"/>
      <w:r>
        <w:t>All of a sudden</w:t>
      </w:r>
      <w:proofErr w:type="gramEnd"/>
      <w:r>
        <w:t>, a whole bunch of the circumcision party arrived. Peter separated himself from the Gentiles, went over and sat with the Jews, and did the Jewish thing, and Paul was really upset with him.</w:t>
      </w:r>
    </w:p>
    <w:p w14:paraId="5DE9548E" w14:textId="77777777" w:rsidR="00CB4632" w:rsidRDefault="00CB4632" w:rsidP="00CB4632">
      <w:r>
        <w:t xml:space="preserve">And in Galatians 2:11, Paul says, “I withstood him to the face, because he was to be blamed.” And in verse 14 – 13 or 14 – he says to him, “Peter, what are you doing making these people do something that you didn’t even do?” And he said, “I said it to him </w:t>
      </w:r>
      <w:proofErr w:type="spellStart"/>
      <w:r>
        <w:t>publically</w:t>
      </w:r>
      <w:proofErr w:type="spellEnd"/>
      <w:r>
        <w:t xml:space="preserve"> before everybody.”</w:t>
      </w:r>
    </w:p>
    <w:p w14:paraId="320A9EFF" w14:textId="77777777" w:rsidR="00CB4632" w:rsidRDefault="00CB4632" w:rsidP="00CB4632">
      <w:r>
        <w:t>You say, “Well, you’ll hurt his feelings.”</w:t>
      </w:r>
    </w:p>
    <w:p w14:paraId="11955430" w14:textId="77777777" w:rsidR="00CB4632" w:rsidRDefault="00CB4632" w:rsidP="00CB4632">
      <w:r>
        <w:t>I hope so. I hope I do more than that. I hope I alter his theology. Paul never held back anything. He was never guilty of shrinking back from the obligation of teaching. He withheld no doctrine, no exhortation, no admonition that was needful. If he knew it was God’s truth, and he knew it was needed to be applied, he applied it.</w:t>
      </w:r>
    </w:p>
    <w:p w14:paraId="20DA8FC8" w14:textId="77777777" w:rsidR="00CB4632" w:rsidRDefault="00CB4632" w:rsidP="00CB4632">
      <w:r>
        <w:t>And I’ll tell you, there are many people who don’t do that. Say, “Well, we don’t want to say anything about that because we’ve got a couple of men who give a lot of money, and they don’t feel that way. So, we just avoid that.” “Well, we’ve got – well, I’ve got these guys on the board, and oh, my, if I said that, oh-oh-oh.”</w:t>
      </w:r>
    </w:p>
    <w:p w14:paraId="2AFC4259" w14:textId="77777777" w:rsidR="00CB4632" w:rsidRDefault="00CB4632" w:rsidP="00CB4632">
      <w:r>
        <w:t xml:space="preserve">See? That’s – you know, that’s – that’s men pleaser. I had one pastor say to me, “Well, we don’t preach on the second coming. I’m not sure what I believe, and there’s a variation of </w:t>
      </w:r>
      <w:r>
        <w:lastRenderedPageBreak/>
        <w:t>things. So, we just don’t talk about it.” That’s a sin. How could you teach the Bible and not talk about the second coming? That’s what we’re all waiting for.</w:t>
      </w:r>
    </w:p>
    <w:p w14:paraId="0EDA4A2E" w14:textId="77777777" w:rsidR="00CB4632" w:rsidRDefault="00CB4632" w:rsidP="00CB4632">
      <w:r>
        <w:t>One fellow said to me, “Well, we just avoid doctrinal issues.”</w:t>
      </w:r>
    </w:p>
    <w:p w14:paraId="63BC7E9B" w14:textId="77777777" w:rsidR="00CB4632" w:rsidRDefault="00CB4632" w:rsidP="00CB4632">
      <w:r>
        <w:t xml:space="preserve">You know? That’s </w:t>
      </w:r>
      <w:proofErr w:type="gramStart"/>
      <w:r>
        <w:t>real</w:t>
      </w:r>
      <w:proofErr w:type="gramEnd"/>
      <w:r>
        <w:t xml:space="preserve"> good, uh-huh.</w:t>
      </w:r>
    </w:p>
    <w:p w14:paraId="4DDFA1D2" w14:textId="77777777" w:rsidR="00CB4632" w:rsidRDefault="00CB4632" w:rsidP="00CB4632">
      <w:r>
        <w:t>One fellow asked me, he said, “Do you and your church believe in church discipline, where if there’s a sinning member that you know about, and so forth, that you would go to him as elders and disciple him?”</w:t>
      </w:r>
    </w:p>
    <w:p w14:paraId="69D5CD29" w14:textId="77777777" w:rsidR="00CB4632" w:rsidRDefault="00CB4632" w:rsidP="00CB4632">
      <w:r>
        <w:t>I said, “Oh, absolutely.”</w:t>
      </w:r>
    </w:p>
    <w:p w14:paraId="2AE28BF7" w14:textId="77777777" w:rsidR="00CB4632" w:rsidRDefault="00CB4632" w:rsidP="00CB4632">
      <w:r>
        <w:t>“You do? Oh, why? I haven’t heard of that – that hasn’t been done in years.”</w:t>
      </w:r>
    </w:p>
    <w:p w14:paraId="024778D7" w14:textId="77777777" w:rsidR="00CB4632" w:rsidRDefault="00CB4632" w:rsidP="00CB4632">
      <w:r>
        <w:t>I said, “Well, we do.” I said, “And you ought to do it</w:t>
      </w:r>
      <w:proofErr w:type="gramStart"/>
      <w:r>
        <w:t>.</w:t>
      </w:r>
      <w:proofErr w:type="gramEnd"/>
      <w:r>
        <w:t xml:space="preserve"> Because, right, it’s in the Bible.”</w:t>
      </w:r>
    </w:p>
    <w:p w14:paraId="393FD17F" w14:textId="77777777" w:rsidR="00CB4632" w:rsidRDefault="00CB4632" w:rsidP="00CB4632">
      <w:r>
        <w:t>He said, “Well, we couldn’t.” He said, “In the first place, where would we start?” You know?</w:t>
      </w:r>
    </w:p>
    <w:p w14:paraId="2F4A315B" w14:textId="77777777" w:rsidR="00CB4632" w:rsidRDefault="00CB4632" w:rsidP="00CB4632">
      <w:r>
        <w:t xml:space="preserve">You know, the question of applying right principles, whatever the consequences, is a question easily answered by Scripture. You just do it. By this I don’t mean you’re unloving; I just mean you do what’s right. You can’t hold back anything profitable. You </w:t>
      </w:r>
      <w:proofErr w:type="gramStart"/>
      <w:r>
        <w:t>can’t and fulfill</w:t>
      </w:r>
      <w:proofErr w:type="gramEnd"/>
      <w:r>
        <w:t xml:space="preserve"> your ministry, can you? No.</w:t>
      </w:r>
    </w:p>
    <w:p w14:paraId="548A9D6E" w14:textId="77777777" w:rsidR="00CB4632" w:rsidRDefault="00CB4632" w:rsidP="00CB4632">
      <w:r>
        <w:t>You say, “Well, who says what’s profitable?”</w:t>
      </w:r>
    </w:p>
    <w:p w14:paraId="2A520316" w14:textId="77777777" w:rsidR="00CB4632" w:rsidRDefault="00CB4632" w:rsidP="00CB4632">
      <w:r>
        <w:t>Well, you got me there. He says, “I held back nothing profitable.”</w:t>
      </w:r>
    </w:p>
    <w:p w14:paraId="542FE215" w14:textId="77777777" w:rsidR="00CB4632" w:rsidRDefault="00CB4632" w:rsidP="00CB4632">
      <w:r>
        <w:t xml:space="preserve">You say, “Well, what’s profitable? I mean can’t every man decide that? Maybe it isn’t profitable to discipline this person, put him out of the – of the church. Maybe it’ll harden </w:t>
      </w:r>
      <w:proofErr w:type="gramStart"/>
      <w:r>
        <w:t>them</w:t>
      </w:r>
      <w:proofErr w:type="gramEnd"/>
      <w:r>
        <w:t xml:space="preserve"> so it isn’t profitable, or maybe such-and-such a doctrine isn’t profitable. So, how do you know what’s profitable?”</w:t>
      </w:r>
    </w:p>
    <w:p w14:paraId="634EAA57" w14:textId="77777777" w:rsidR="00CB4632" w:rsidRDefault="00CB4632" w:rsidP="00CB4632">
      <w:r>
        <w:t>Very easily. Are you ready for this? “All Scripture is given by inspiration of God and is profitable.” You didn’t know that was in there, did you? That’s right. The whole counsel. Verse 27, “I haven’t held back anything; I’ve given you the whole counsel of God.”</w:t>
      </w:r>
    </w:p>
    <w:p w14:paraId="2E267075" w14:textId="77777777" w:rsidR="00CB4632" w:rsidRDefault="00CB4632" w:rsidP="00CB4632">
      <w:r>
        <w:t>You think God gave us unprofitable truth? All things here are for our edification. Yes, it’s all profitable. Now, some of it’s profitable for doctrine, that is to teach principles; some for reproof, and that word is translated five times rebuke and once it’s translated in – I think it’s Matthew 18 – to tell a person his fault. Yes, the Bible’s profitable also to say, “Look, my dear brother, this says you’re doing things that displease God.” Reproof. And we have that obligation.</w:t>
      </w:r>
    </w:p>
    <w:p w14:paraId="228B02CB" w14:textId="77777777" w:rsidR="00CB4632" w:rsidRDefault="00CB4632" w:rsidP="00CB4632">
      <w:r>
        <w:lastRenderedPageBreak/>
        <w:t>It’s also profitable for correction. Once you’ve rebuked, then it gives you the tools by which to correct the behavior. And finally, it’s profitable for instruction in righteousness. Once you’ve reproved, set the man in the right path, then you continue to teach him in a righteous life. It’s profitable.</w:t>
      </w:r>
    </w:p>
    <w:p w14:paraId="1F374307" w14:textId="77777777" w:rsidR="00CB4632" w:rsidRDefault="00CB4632" w:rsidP="00CB4632">
      <w:r>
        <w:t>Now, that’s not just a New Testament concept. Listen to this; David said it in Psalm 40:9 and 10. And I think, just to give you the idea of the consistency of God in the Old Testament, listen. David: “I delight to do thy will, O my God: yeah, thy law is within my heart. I have preached righteousness in the great congregation: lo, I have not restrained my lips, O Lord, and You know it.” Listen to this; “I have not hidden Thy righteousness within my heart; I have declared Thy faithfulness and Thy salvation. I have not concealed Thy loving kindness and Thy truth from the great congregation.” Isn’t that good? “I didn’t keep anything back. I told them everything.”</w:t>
      </w:r>
    </w:p>
    <w:p w14:paraId="45C5C838" w14:textId="77777777" w:rsidR="00CB4632" w:rsidRDefault="00CB4632" w:rsidP="00CB4632">
      <w:r>
        <w:t>You know, Ezekiel was given a very, very unique commission, and I think it’s a commission that belongs to every Christian. And it’s in 33 of Ezekiel, and I’ll read you three verses and make a quick application. Listen, God says to Ezekiel, calls him son of man, “Son of man, I have set thee a watchman unto the house of Israel. You’re my man in Israel. Therefore, thou shalt hear the word at my mouth and warn them from Me.” In other words, “Whatever I tell you, you tell them.” Implied is they won’t like it. They won’t like all the rebukes. “When I say unto the wicked, ‘O wicked man, thou shalt surely die’” – can you imagine having the commission of the Lord to go up to somebody and say that? – “‘Listen, you wicked man, you’re going to die.’” So, the Lord anticipated that Ezekiel may get a little queasy at that point. So, He says, “If I say that, if you do not speak to warn the wicked from his way, that wicked man shall die in his iniquity, but his blood will I require of thy hand.” In other words, “You’ll get punished for not communicating my truth. If on the other hand, you do that, there’s no punishment.”</w:t>
      </w:r>
    </w:p>
    <w:p w14:paraId="207DED64" w14:textId="77777777" w:rsidR="00CB4632" w:rsidRDefault="00CB4632" w:rsidP="00CB4632">
      <w:r>
        <w:t>Now, that’s not saying that you’re going to get sent to hell for somebody else dying without Christ. What it’s saying is this, and I believe this, the implication there is that the Christian minister is responsible to communicate the truth of God or stand in a place of chastisement for not doing it.</w:t>
      </w:r>
    </w:p>
    <w:p w14:paraId="6184908B" w14:textId="77777777" w:rsidR="00CB4632" w:rsidRDefault="00CB4632" w:rsidP="00CB4632">
      <w:r>
        <w:t>So, when somebody says to me, “Well, I just don’t talk about that,” then my statement to them is, “You ought to read Ezekiel 33, because if you don’t talk about that, you may be withholding that which God designs to be spoken. And if that individual dies in his sins, then it may be that you shall suffer some chastisement for a failure to communicate.</w:t>
      </w:r>
    </w:p>
    <w:p w14:paraId="5A20E647" w14:textId="77777777" w:rsidR="00CB4632" w:rsidRDefault="00CB4632" w:rsidP="00CB4632">
      <w:r>
        <w:t xml:space="preserve">It’s not the question of whether the man’s going to be saved or lost </w:t>
      </w:r>
      <w:proofErr w:type="gramStart"/>
      <w:r>
        <w:t>on the basis of</w:t>
      </w:r>
      <w:proofErr w:type="gramEnd"/>
      <w:r>
        <w:t xml:space="preserve"> what you say or don’t say; that’s on God’s sovereignty side, because the man dies in his sins in both </w:t>
      </w:r>
      <w:r>
        <w:lastRenderedPageBreak/>
        <w:t xml:space="preserve">cases. It’s just a question of whether you are going to be punished or </w:t>
      </w:r>
      <w:proofErr w:type="gramStart"/>
      <w:r>
        <w:t>not punished</w:t>
      </w:r>
      <w:proofErr w:type="gramEnd"/>
      <w:r>
        <w:t xml:space="preserve"> for </w:t>
      </w:r>
      <w:proofErr w:type="gramStart"/>
      <w:r>
        <w:t>a failure</w:t>
      </w:r>
      <w:proofErr w:type="gramEnd"/>
      <w:r>
        <w:t xml:space="preserve"> to exercise your ministry.</w:t>
      </w:r>
    </w:p>
    <w:p w14:paraId="1867E5CF" w14:textId="77777777" w:rsidR="00CB4632" w:rsidRDefault="00CB4632" w:rsidP="00CB4632">
      <w:r>
        <w:t xml:space="preserve">Now, if you’re going to really warn people about the things of God, and if you’re going to declare the whole counsel of God, and if you’re going to give everything that is profitable, then your ministry is going to be involved doing this. Right? Teaching this book. That’s why I’m so committed to the fact that you must teach </w:t>
      </w:r>
      <w:proofErr w:type="spellStart"/>
      <w:r>
        <w:t>expositionally</w:t>
      </w:r>
      <w:proofErr w:type="spellEnd"/>
      <w:r>
        <w:t xml:space="preserve"> through the Bible; through the Bible, because if you do that, then you’re going to hit the counsel of God solidly.</w:t>
      </w:r>
    </w:p>
    <w:p w14:paraId="318BF18B" w14:textId="77777777" w:rsidR="00CB4632" w:rsidRDefault="00CB4632" w:rsidP="00CB4632">
      <w:r>
        <w:t xml:space="preserve">Okay. So, he taught them. Now, notice two ways he taught: </w:t>
      </w:r>
      <w:proofErr w:type="spellStart"/>
      <w:r>
        <w:t>publically</w:t>
      </w:r>
      <w:proofErr w:type="spellEnd"/>
      <w:r>
        <w:t xml:space="preserve"> and from house to house. He taught in public, and he taught in homes. Now, the idea of teaching </w:t>
      </w:r>
      <w:proofErr w:type="spellStart"/>
      <w:r>
        <w:t>publically</w:t>
      </w:r>
      <w:proofErr w:type="spellEnd"/>
      <w:r>
        <w:t xml:space="preserve"> is very simple. When he was in Ephesus, he taught, </w:t>
      </w:r>
      <w:proofErr w:type="gramStart"/>
      <w:r>
        <w:t>first of all</w:t>
      </w:r>
      <w:proofErr w:type="gramEnd"/>
      <w:r>
        <w:t xml:space="preserve">, in the systematic for a couple of months – three months I think – and then for two years in the house of Tyrannus. They had public meetings, and people came and learned. And that’s great, and that’s why we do this, because we’re called on to teach </w:t>
      </w:r>
      <w:proofErr w:type="spellStart"/>
      <w:r>
        <w:t>publically</w:t>
      </w:r>
      <w:proofErr w:type="spellEnd"/>
      <w:r>
        <w:t>.</w:t>
      </w:r>
    </w:p>
    <w:p w14:paraId="7D4A8029" w14:textId="77777777" w:rsidR="00CB4632" w:rsidRDefault="00CB4632" w:rsidP="00CB4632">
      <w:r>
        <w:t>But he also did it from house to house. You know, I’ve learned, and I wish I had the opportunity, and I’m certainly available to any of you any time to come to homes and teach the Word of God. You know why? Because there you can reinforce and apply the truth which you teach here.</w:t>
      </w:r>
    </w:p>
    <w:p w14:paraId="27C6AA50" w14:textId="77777777" w:rsidR="00CB4632" w:rsidRDefault="00CB4632" w:rsidP="00CB4632">
      <w:r>
        <w:t xml:space="preserve">Paul knew that one – it was one thing to teach it, but it was another thing to meet somebody somewhere, and meet their special need, and help them make an application. You know, Paul did some house to house. I’ve seen people try to defend home-to-home visitation programs </w:t>
      </w:r>
      <w:proofErr w:type="gramStart"/>
      <w:r>
        <w:t>on the basis of</w:t>
      </w:r>
      <w:proofErr w:type="gramEnd"/>
      <w:r>
        <w:t xml:space="preserve"> this verse. That isn’t what it’s talking about. It’s talking about teaching. And visitation, where you go and drink coffee and talk, that’s nice. And you should do that; that’s a nice thing to do. But don’t confuse that with Acts 20:20; that isn’t what it’s talking about. What it’s talking about here is going there to teach the Word of God in a home Bible study, or to a family, to be available to instruct or to apply spiritual truth.</w:t>
      </w:r>
    </w:p>
    <w:p w14:paraId="5BA273B0" w14:textId="77777777" w:rsidR="00CB4632" w:rsidRDefault="00CB4632" w:rsidP="00CB4632">
      <w:r>
        <w:t>You know, I know Paul did that every home he went into, because what’s the first thing you’d do if Paul arrived at your place? “Paul, could you please explain to me this verse?” Sure, you’d ask him.</w:t>
      </w:r>
    </w:p>
    <w:p w14:paraId="7CE2DAF7" w14:textId="77777777" w:rsidR="00CB4632" w:rsidRDefault="00CB4632" w:rsidP="00CB4632">
      <w:r>
        <w:t>That’s what happens to me everywhere I go. You know? “I’m so glad to see you, John. Could you please explain to me what this verse...” That happens everywhere.</w:t>
      </w:r>
    </w:p>
    <w:p w14:paraId="177E1ED8" w14:textId="77777777" w:rsidR="00CB4632" w:rsidRDefault="00CB4632" w:rsidP="00CB4632">
      <w:r>
        <w:t>You know, I mean I was in the market, and a lady comes up and says, “Oh, John, I’m so glad to see you. So nice to meet you here. Could you please explain to me such-and-such a verse?”</w:t>
      </w:r>
    </w:p>
    <w:p w14:paraId="1E0210E7" w14:textId="77777777" w:rsidR="00CB4632" w:rsidRDefault="00CB4632" w:rsidP="00CB4632">
      <w:r>
        <w:lastRenderedPageBreak/>
        <w:t>And I said, “Well, wait till I put my bananas down; I’d be happy to.” And that’s fine. I mean, you know, I’m happy to do that if I know the answer. Of course, there are times when I claim that great verse, which has become my life verse, Deuteronomy 29:29, “The secret things belong to the Lord.”</w:t>
      </w:r>
    </w:p>
    <w:p w14:paraId="0A9AE502" w14:textId="77777777" w:rsidR="00CB4632" w:rsidRDefault="00CB4632" w:rsidP="00CB4632">
      <w:r>
        <w:t xml:space="preserve">But there is not only the idea that the Christian ministry is a public thing, but that you ought </w:t>
      </w:r>
      <w:proofErr w:type="gramStart"/>
      <w:r>
        <w:t>be</w:t>
      </w:r>
      <w:proofErr w:type="gramEnd"/>
      <w:r>
        <w:t xml:space="preserve"> able to bring that message that you propagate from a pulpit down to somebody’s house and somebody’s life and make it work. And I like the fact that Paul went from house to house, because that says to </w:t>
      </w:r>
      <w:proofErr w:type="gramStart"/>
      <w:r>
        <w:t>me</w:t>
      </w:r>
      <w:proofErr w:type="gramEnd"/>
      <w:r>
        <w:t xml:space="preserve"> he was a real person, and he cared, and was involved, and his ministry was something that you could test, and you could bounce your life off of his truth, and it would work, and it would stand.</w:t>
      </w:r>
    </w:p>
    <w:p w14:paraId="4ED4250C" w14:textId="674E401F" w:rsidR="004472BF" w:rsidRDefault="00CB4632" w:rsidP="00CB4632">
      <w:r>
        <w:t xml:space="preserve">Listen, my obligation toward God is to serve him. That’s how I view my ministry. My obligation toward the church is to teach the church, whether it’s </w:t>
      </w:r>
      <w:proofErr w:type="spellStart"/>
      <w:r>
        <w:t>publically</w:t>
      </w:r>
      <w:proofErr w:type="spellEnd"/>
      <w:r>
        <w:t xml:space="preserve"> or privately to reinforce that teaching and to make it livable. That’s the priority Godward and </w:t>
      </w:r>
      <w:proofErr w:type="spellStart"/>
      <w:r>
        <w:t>churchward</w:t>
      </w:r>
      <w:proofErr w:type="spellEnd"/>
      <w:r>
        <w:t>. Come back next week and we’ll see the other two.</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32"/>
    <w:rsid w:val="00161C6B"/>
    <w:rsid w:val="00445ACF"/>
    <w:rsid w:val="004472BF"/>
    <w:rsid w:val="00637B61"/>
    <w:rsid w:val="009C37A9"/>
    <w:rsid w:val="00C8139E"/>
    <w:rsid w:val="00CB4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F4007"/>
  <w15:chartTrackingRefBased/>
  <w15:docId w15:val="{DD5CD050-E5CE-4A14-906E-6D69E66B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6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6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6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6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6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6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6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632"/>
    <w:rPr>
      <w:rFonts w:eastAsiaTheme="majorEastAsia" w:cstheme="majorBidi"/>
      <w:color w:val="272727" w:themeColor="text1" w:themeTint="D8"/>
    </w:rPr>
  </w:style>
  <w:style w:type="paragraph" w:styleId="Title">
    <w:name w:val="Title"/>
    <w:basedOn w:val="Normal"/>
    <w:next w:val="Normal"/>
    <w:link w:val="TitleChar"/>
    <w:uiPriority w:val="10"/>
    <w:qFormat/>
    <w:rsid w:val="00CB4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6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632"/>
    <w:pPr>
      <w:spacing w:before="160"/>
      <w:jc w:val="center"/>
    </w:pPr>
    <w:rPr>
      <w:i/>
      <w:iCs/>
      <w:color w:val="404040" w:themeColor="text1" w:themeTint="BF"/>
    </w:rPr>
  </w:style>
  <w:style w:type="character" w:customStyle="1" w:styleId="QuoteChar">
    <w:name w:val="Quote Char"/>
    <w:basedOn w:val="DefaultParagraphFont"/>
    <w:link w:val="Quote"/>
    <w:uiPriority w:val="29"/>
    <w:rsid w:val="00CB4632"/>
    <w:rPr>
      <w:i/>
      <w:iCs/>
      <w:color w:val="404040" w:themeColor="text1" w:themeTint="BF"/>
    </w:rPr>
  </w:style>
  <w:style w:type="paragraph" w:styleId="ListParagraph">
    <w:name w:val="List Paragraph"/>
    <w:basedOn w:val="Normal"/>
    <w:uiPriority w:val="34"/>
    <w:qFormat/>
    <w:rsid w:val="00CB4632"/>
    <w:pPr>
      <w:ind w:left="720"/>
      <w:contextualSpacing/>
    </w:pPr>
  </w:style>
  <w:style w:type="character" w:styleId="IntenseEmphasis">
    <w:name w:val="Intense Emphasis"/>
    <w:basedOn w:val="DefaultParagraphFont"/>
    <w:uiPriority w:val="21"/>
    <w:qFormat/>
    <w:rsid w:val="00CB4632"/>
    <w:rPr>
      <w:i/>
      <w:iCs/>
      <w:color w:val="0F4761" w:themeColor="accent1" w:themeShade="BF"/>
    </w:rPr>
  </w:style>
  <w:style w:type="paragraph" w:styleId="IntenseQuote">
    <w:name w:val="Intense Quote"/>
    <w:basedOn w:val="Normal"/>
    <w:next w:val="Normal"/>
    <w:link w:val="IntenseQuoteChar"/>
    <w:uiPriority w:val="30"/>
    <w:qFormat/>
    <w:rsid w:val="00CB4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632"/>
    <w:rPr>
      <w:i/>
      <w:iCs/>
      <w:color w:val="0F4761" w:themeColor="accent1" w:themeShade="BF"/>
    </w:rPr>
  </w:style>
  <w:style w:type="character" w:styleId="IntenseReference">
    <w:name w:val="Intense Reference"/>
    <w:basedOn w:val="DefaultParagraphFont"/>
    <w:uiPriority w:val="32"/>
    <w:qFormat/>
    <w:rsid w:val="00CB46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20</Pages>
  <Words>7947</Words>
  <Characters>45299</Characters>
  <Application>Microsoft Office Word</Application>
  <DocSecurity>0</DocSecurity>
  <Lines>377</Lines>
  <Paragraphs>106</Paragraphs>
  <ScaleCrop>false</ScaleCrop>
  <Company/>
  <LinksUpToDate>false</LinksUpToDate>
  <CharactersWithSpaces>53140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2026-09-06T12:51:00Z</dcterms:created>
  <dcterms:modified xsi:type="dcterms:W3CDTF">2026-09-28T12:57:00Z</dcterms:modified>
</cp:coreProperties>
</file>